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B04383">
        <w:rPr>
          <w:rFonts w:cs="Times New Roman"/>
          <w:b/>
        </w:rPr>
        <w:t>9</w:t>
      </w:r>
      <w:r w:rsidRPr="008475F7">
        <w:rPr>
          <w:rFonts w:cs="Times New Roman"/>
          <w:b/>
        </w:rPr>
        <w:t xml:space="preserve"> r. poz. 18</w:t>
      </w:r>
      <w:r w:rsidR="00B04383">
        <w:rPr>
          <w:rFonts w:cs="Times New Roman"/>
          <w:b/>
        </w:rPr>
        <w:t>43</w:t>
      </w:r>
      <w:r w:rsidRPr="008475F7">
        <w:rPr>
          <w:rFonts w:cs="Times New Roman"/>
          <w:b/>
        </w:rPr>
        <w:t xml:space="preserve">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7E1EB9" w:rsidRDefault="009F343D" w:rsidP="007E1EB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7E1EB9">
        <w:rPr>
          <w:rFonts w:cs="Times New Roman"/>
        </w:rPr>
        <w:t xml:space="preserve">”) </w:t>
      </w:r>
      <w:r w:rsidR="002A6B58" w:rsidRPr="00607D19">
        <w:rPr>
          <w:rFonts w:ascii="Calibri" w:hAnsi="Calibri"/>
        </w:rPr>
        <w:t>„</w:t>
      </w:r>
      <w:r w:rsidR="002A6B58" w:rsidRPr="00607D19">
        <w:rPr>
          <w:rFonts w:ascii="Calibri" w:hAnsi="Calibri"/>
          <w:b/>
        </w:rPr>
        <w:t>D</w:t>
      </w:r>
      <w:r w:rsidR="002A6B58" w:rsidRPr="00607D19">
        <w:rPr>
          <w:rFonts w:ascii="Calibri" w:hAnsi="Calibri"/>
          <w:b/>
          <w:iCs/>
        </w:rPr>
        <w:t xml:space="preserve">ostawa akumulatorów i zespołów napędowych do pojazdu buggy o napędzie elektrycznym </w:t>
      </w:r>
      <w:r w:rsidR="002A6B58">
        <w:rPr>
          <w:rFonts w:ascii="Calibri" w:hAnsi="Calibri"/>
          <w:b/>
          <w:iCs/>
        </w:rPr>
        <w:br/>
      </w:r>
      <w:bookmarkStart w:id="0" w:name="_GoBack"/>
      <w:bookmarkEnd w:id="0"/>
      <w:r w:rsidR="002A6B58" w:rsidRPr="00607D19">
        <w:rPr>
          <w:rFonts w:ascii="Calibri" w:hAnsi="Calibri"/>
          <w:b/>
          <w:iCs/>
        </w:rPr>
        <w:t>i do konwersji pojazdu spalinowego na elektryczny</w:t>
      </w:r>
      <w:r w:rsidR="002A6B58" w:rsidRPr="00607D19">
        <w:rPr>
          <w:rFonts w:ascii="Calibri" w:hAnsi="Calibri"/>
          <w:iCs/>
        </w:rPr>
        <w:t>”</w:t>
      </w:r>
      <w:r w:rsidR="00CE750B">
        <w:rPr>
          <w:b/>
        </w:rPr>
        <w:t xml:space="preserve"> </w:t>
      </w:r>
      <w:r w:rsidRPr="007E1EB9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B04383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F0A42" wp14:editId="3319594C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E8391D9" wp14:editId="487F187C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EDB210A" wp14:editId="478F6E39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A6B58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E1909"/>
    <w:rsid w:val="007E1EB9"/>
    <w:rsid w:val="00892616"/>
    <w:rsid w:val="0094769E"/>
    <w:rsid w:val="009F343D"/>
    <w:rsid w:val="00A016EF"/>
    <w:rsid w:val="00B04383"/>
    <w:rsid w:val="00BA7456"/>
    <w:rsid w:val="00CE750B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2020-12-29T13:22:00Z</dcterms:modified>
</cp:coreProperties>
</file>