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046D8C" w:rsidRDefault="009474E8" w:rsidP="00E82746">
      <w:pPr>
        <w:spacing w:after="0" w:line="360" w:lineRule="auto"/>
        <w:jc w:val="center"/>
        <w:rPr>
          <w:i/>
        </w:rPr>
      </w:pPr>
      <w:r w:rsidRPr="00046D8C">
        <w:rPr>
          <w:i/>
        </w:rPr>
        <w:t>-wzór</w:t>
      </w:r>
      <w:r w:rsidR="00546BBA" w:rsidRPr="00046D8C">
        <w:rPr>
          <w:i/>
        </w:rPr>
        <w:t xml:space="preserve"> umowy</w:t>
      </w:r>
      <w:r w:rsidRPr="00046D8C">
        <w:rPr>
          <w:i/>
        </w:rPr>
        <w:t>-</w:t>
      </w:r>
    </w:p>
    <w:p w:rsidR="009474E8" w:rsidRPr="00046D8C" w:rsidRDefault="009474E8" w:rsidP="00E82746">
      <w:pPr>
        <w:spacing w:after="0" w:line="360" w:lineRule="auto"/>
        <w:jc w:val="center"/>
        <w:rPr>
          <w:i/>
        </w:rPr>
      </w:pPr>
    </w:p>
    <w:p w:rsidR="00C6555F" w:rsidRPr="00046D8C" w:rsidRDefault="009474E8" w:rsidP="00E82746">
      <w:pPr>
        <w:spacing w:after="0" w:line="360" w:lineRule="auto"/>
        <w:jc w:val="center"/>
        <w:rPr>
          <w:b/>
          <w:sz w:val="28"/>
        </w:rPr>
      </w:pPr>
      <w:r w:rsidRPr="00046D8C">
        <w:rPr>
          <w:b/>
          <w:sz w:val="28"/>
        </w:rPr>
        <w:t xml:space="preserve">U m o w a  </w:t>
      </w:r>
      <w:r w:rsidR="003D78CA" w:rsidRPr="00046D8C">
        <w:rPr>
          <w:b/>
          <w:sz w:val="28"/>
        </w:rPr>
        <w:t xml:space="preserve">Nr  </w:t>
      </w:r>
      <w:r w:rsidR="00C91516" w:rsidRPr="00046D8C">
        <w:rPr>
          <w:b/>
          <w:sz w:val="28"/>
        </w:rPr>
        <w:t>………./202</w:t>
      </w:r>
      <w:r w:rsidR="0032449B" w:rsidRPr="00046D8C">
        <w:rPr>
          <w:b/>
          <w:sz w:val="28"/>
        </w:rPr>
        <w:t>0</w:t>
      </w:r>
    </w:p>
    <w:p w:rsidR="00BB633C" w:rsidRPr="00046D8C" w:rsidRDefault="00BB633C" w:rsidP="00BB633C">
      <w:pPr>
        <w:spacing w:after="0" w:line="360" w:lineRule="auto"/>
        <w:jc w:val="center"/>
      </w:pPr>
      <w:r w:rsidRPr="00046D8C">
        <w:t>z</w:t>
      </w:r>
      <w:r w:rsidR="00286AD0" w:rsidRPr="00046D8C">
        <w:t xml:space="preserve">awarta w dniu </w:t>
      </w:r>
      <w:r w:rsidR="009474E8" w:rsidRPr="00046D8C">
        <w:t>………………</w:t>
      </w:r>
      <w:r w:rsidR="00C91516" w:rsidRPr="00046D8C">
        <w:t xml:space="preserve"> 2020</w:t>
      </w:r>
      <w:r w:rsidR="00531EC1" w:rsidRPr="00046D8C">
        <w:t xml:space="preserve"> </w:t>
      </w:r>
      <w:r w:rsidR="008A67FE" w:rsidRPr="00046D8C">
        <w:t>r.</w:t>
      </w:r>
      <w:r w:rsidR="00286AD0" w:rsidRPr="00046D8C">
        <w:t xml:space="preserve"> pomiędzy:</w:t>
      </w:r>
    </w:p>
    <w:p w:rsidR="00BB633C" w:rsidRPr="00046D8C" w:rsidRDefault="00BB633C" w:rsidP="00BB633C">
      <w:pPr>
        <w:spacing w:after="0" w:line="360" w:lineRule="auto"/>
        <w:jc w:val="center"/>
      </w:pPr>
    </w:p>
    <w:p w:rsidR="00C6555F" w:rsidRPr="00046D8C" w:rsidRDefault="00286AD0" w:rsidP="00661B7F">
      <w:pPr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b/>
          <w:lang w:eastAsia="pl-PL"/>
        </w:rPr>
        <w:t xml:space="preserve">Powiatem Świdnickim w Świdniku </w:t>
      </w:r>
      <w:r w:rsidRPr="00046D8C">
        <w:rPr>
          <w:b/>
          <w:lang w:bidi="pl-PL"/>
        </w:rPr>
        <w:t>/</w:t>
      </w:r>
      <w:r w:rsidRPr="00046D8C">
        <w:rPr>
          <w:b/>
        </w:rPr>
        <w:t>Zespołem Szkół w Piaskach,</w:t>
      </w:r>
      <w:r w:rsidR="00FE2E24">
        <w:t xml:space="preserve"> ul. Partyzantów 19, </w:t>
      </w:r>
      <w:r w:rsidRPr="00046D8C">
        <w:t>21-050 Piaski,</w:t>
      </w:r>
      <w:r w:rsidRPr="00046D8C">
        <w:rPr>
          <w:rFonts w:eastAsia="Times New Roman"/>
          <w:lang w:eastAsia="pl-PL"/>
        </w:rPr>
        <w:t xml:space="preserve">  </w:t>
      </w:r>
      <w:r w:rsidRPr="00046D8C">
        <w:rPr>
          <w:lang w:bidi="pl-PL"/>
        </w:rPr>
        <w:t xml:space="preserve">NIP 712-290-45-39 </w:t>
      </w:r>
      <w:r w:rsidRPr="00046D8C">
        <w:rPr>
          <w:rFonts w:eastAsia="Times New Roman"/>
          <w:lang w:eastAsia="pl-PL"/>
        </w:rPr>
        <w:t xml:space="preserve"> </w:t>
      </w:r>
      <w:r w:rsidRPr="00046D8C">
        <w:t xml:space="preserve">reprezentowanym  przez: </w:t>
      </w:r>
    </w:p>
    <w:p w:rsidR="00C6555F" w:rsidRPr="00046D8C" w:rsidRDefault="00E647DA" w:rsidP="00661B7F">
      <w:pPr>
        <w:widowControl/>
        <w:suppressAutoHyphens w:val="0"/>
        <w:autoSpaceDE w:val="0"/>
        <w:spacing w:after="0" w:line="360" w:lineRule="auto"/>
        <w:jc w:val="both"/>
      </w:pPr>
      <w:r w:rsidRPr="00046D8C">
        <w:t>………………………………. –</w:t>
      </w:r>
      <w:r w:rsidR="008A67FE" w:rsidRPr="00046D8C">
        <w:t xml:space="preserve"> Dyrektora</w:t>
      </w:r>
      <w:r w:rsidRPr="00046D8C">
        <w:t xml:space="preserve"> </w:t>
      </w:r>
      <w:r w:rsidR="008A67FE" w:rsidRPr="00046D8C">
        <w:t xml:space="preserve">Zespołu Szkół </w:t>
      </w:r>
      <w:r w:rsidR="00286AD0" w:rsidRPr="00046D8C">
        <w:t xml:space="preserve">w Piaskach </w:t>
      </w:r>
    </w:p>
    <w:p w:rsidR="003C7729" w:rsidRPr="00046D8C" w:rsidRDefault="003C7729" w:rsidP="00661B7F">
      <w:pPr>
        <w:widowControl/>
        <w:suppressAutoHyphens w:val="0"/>
        <w:autoSpaceDE w:val="0"/>
        <w:spacing w:after="0" w:line="360" w:lineRule="auto"/>
        <w:jc w:val="both"/>
      </w:pPr>
      <w:r w:rsidRPr="00046D8C">
        <w:t xml:space="preserve">przy udziale </w:t>
      </w:r>
      <w:r w:rsidR="00E647DA" w:rsidRPr="00046D8C">
        <w:t>…………….…..</w:t>
      </w:r>
      <w:r w:rsidRPr="00046D8C">
        <w:t xml:space="preserve"> – Głównej księgowej Zespołu Szkół w Piaskach</w:t>
      </w:r>
    </w:p>
    <w:p w:rsidR="00C6555F" w:rsidRPr="00046D8C" w:rsidRDefault="00286AD0" w:rsidP="00661B7F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lang w:eastAsia="pl-PL"/>
        </w:rPr>
        <w:t>zwanym w dalszej treści umowy „Zamawiającym”</w:t>
      </w:r>
    </w:p>
    <w:p w:rsidR="00C6555F" w:rsidRPr="00046D8C" w:rsidRDefault="00286AD0" w:rsidP="00661B7F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046D8C">
        <w:rPr>
          <w:rFonts w:eastAsia="Times New Roman"/>
          <w:lang w:eastAsia="pl-PL"/>
        </w:rPr>
        <w:t>a</w:t>
      </w:r>
    </w:p>
    <w:p w:rsidR="00C6555F" w:rsidRPr="00046D8C" w:rsidRDefault="00E647DA" w:rsidP="00046D8C">
      <w:pPr>
        <w:spacing w:after="0" w:line="360" w:lineRule="auto"/>
        <w:jc w:val="both"/>
        <w:rPr>
          <w:rFonts w:eastAsia="Times New Roman"/>
          <w:lang w:eastAsia="pl-PL"/>
        </w:rPr>
      </w:pPr>
      <w:r w:rsidRPr="00046D8C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046D8C">
        <w:rPr>
          <w:rFonts w:eastAsia="Times New Roman"/>
          <w:bCs/>
          <w:lang w:eastAsia="pl-PL"/>
        </w:rPr>
        <w:t xml:space="preserve"> </w:t>
      </w:r>
      <w:r w:rsidRPr="00046D8C">
        <w:rPr>
          <w:rFonts w:eastAsia="Times New Roman"/>
          <w:bCs/>
          <w:lang w:eastAsia="pl-PL"/>
        </w:rPr>
        <w:t>NIP ……………..……..</w:t>
      </w:r>
      <w:r w:rsidR="003D78CA" w:rsidRPr="00046D8C">
        <w:rPr>
          <w:rFonts w:eastAsia="Times New Roman"/>
          <w:bCs/>
          <w:lang w:eastAsia="pl-PL"/>
        </w:rPr>
        <w:t xml:space="preserve"> </w:t>
      </w:r>
      <w:r w:rsidR="008D541A" w:rsidRPr="00046D8C">
        <w:rPr>
          <w:rFonts w:eastAsia="Times New Roman"/>
          <w:lang w:eastAsia="pl-PL"/>
        </w:rPr>
        <w:t>r</w:t>
      </w:r>
      <w:r w:rsidR="00286AD0" w:rsidRPr="00046D8C">
        <w:rPr>
          <w:rFonts w:eastAsia="Times New Roman"/>
          <w:lang w:eastAsia="pl-PL"/>
        </w:rPr>
        <w:t>eprezentowanym przez:</w:t>
      </w:r>
      <w:r w:rsidR="00046D8C">
        <w:rPr>
          <w:rFonts w:eastAsia="Times New Roman"/>
          <w:lang w:eastAsia="pl-PL"/>
        </w:rPr>
        <w:t xml:space="preserve"> </w:t>
      </w:r>
      <w:r w:rsidRPr="00046D8C">
        <w:rPr>
          <w:rFonts w:eastAsia="Times New Roman"/>
          <w:lang w:eastAsia="pl-PL"/>
        </w:rPr>
        <w:t>………………………….</w:t>
      </w:r>
      <w:r w:rsidR="001D51BF" w:rsidRPr="00046D8C">
        <w:rPr>
          <w:rFonts w:eastAsia="Times New Roman"/>
          <w:lang w:eastAsia="pl-PL"/>
        </w:rPr>
        <w:t xml:space="preserve"> – </w:t>
      </w:r>
      <w:r w:rsidR="00193571" w:rsidRPr="00046D8C">
        <w:rPr>
          <w:rFonts w:eastAsia="Times New Roman"/>
          <w:lang w:eastAsia="pl-PL"/>
        </w:rPr>
        <w:t xml:space="preserve">Dyrektor </w:t>
      </w:r>
    </w:p>
    <w:p w:rsidR="00C6555F" w:rsidRPr="00046D8C" w:rsidRDefault="00286AD0" w:rsidP="00661B7F">
      <w:pPr>
        <w:spacing w:after="0" w:line="360" w:lineRule="auto"/>
      </w:pPr>
      <w:r w:rsidRPr="00046D8C">
        <w:rPr>
          <w:rFonts w:eastAsia="Times New Roman"/>
          <w:lang w:eastAsia="pl-PL"/>
        </w:rPr>
        <w:t>zwanym w dalszej treści umowy „Wykonawcą” ,</w:t>
      </w:r>
    </w:p>
    <w:p w:rsidR="00BE4D19" w:rsidRPr="00046D8C" w:rsidRDefault="00BE4D19" w:rsidP="00661B7F">
      <w:pPr>
        <w:spacing w:after="0" w:line="360" w:lineRule="auto"/>
        <w:jc w:val="both"/>
      </w:pPr>
    </w:p>
    <w:p w:rsidR="00C6555F" w:rsidRPr="00046D8C" w:rsidRDefault="00C6217F" w:rsidP="00661B7F">
      <w:pPr>
        <w:spacing w:after="0" w:line="360" w:lineRule="auto"/>
        <w:jc w:val="both"/>
      </w:pPr>
      <w:r w:rsidRPr="00046D8C">
        <w:t xml:space="preserve">W </w:t>
      </w:r>
      <w:r w:rsidR="00286AD0" w:rsidRPr="00046D8C">
        <w:t xml:space="preserve">wyniku postępowania </w:t>
      </w:r>
      <w:r w:rsidR="00531EC1" w:rsidRPr="00046D8C">
        <w:t xml:space="preserve">prowadzonego zgodnie z zasadą rozeznania rynku, o której mowa </w:t>
      </w:r>
      <w:r w:rsidR="00230074" w:rsidRPr="00046D8C">
        <w:br/>
      </w:r>
      <w:r w:rsidR="00531EC1" w:rsidRPr="00046D8C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046D8C">
        <w:t>o następującej treści:</w:t>
      </w:r>
    </w:p>
    <w:p w:rsidR="00661B7F" w:rsidRPr="00046D8C" w:rsidRDefault="00661B7F" w:rsidP="00661B7F">
      <w:pPr>
        <w:spacing w:after="0" w:line="360" w:lineRule="auto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>§ 1</w:t>
      </w:r>
    </w:p>
    <w:p w:rsidR="00A1474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Przedmiot umowy </w:t>
      </w:r>
    </w:p>
    <w:p w:rsidR="00AB6341" w:rsidRPr="0024747E" w:rsidRDefault="00345C26" w:rsidP="00661B7F">
      <w:pPr>
        <w:spacing w:after="0" w:line="360" w:lineRule="auto"/>
        <w:ind w:right="-1"/>
        <w:jc w:val="both"/>
      </w:pPr>
      <w:r w:rsidRPr="00046D8C">
        <w:t xml:space="preserve">Przedmiotem </w:t>
      </w:r>
      <w:r w:rsidR="0010126C">
        <w:t xml:space="preserve">niniejszej </w:t>
      </w:r>
      <w:r w:rsidRPr="00046D8C">
        <w:t xml:space="preserve">umowy jest </w:t>
      </w:r>
      <w:r w:rsidR="0024747E">
        <w:t xml:space="preserve">kompleksowa </w:t>
      </w:r>
      <w:r w:rsidR="0024747E" w:rsidRPr="00046D8C">
        <w:rPr>
          <w:b/>
          <w:lang w:eastAsia="pl-PL"/>
        </w:rPr>
        <w:t>„Organizacja wyjazdów edukacyjnych</w:t>
      </w:r>
      <w:r w:rsidR="0024747E" w:rsidRPr="00046D8C">
        <w:rPr>
          <w:b/>
        </w:rPr>
        <w:t>”</w:t>
      </w:r>
      <w:r w:rsidR="0024747E">
        <w:rPr>
          <w:b/>
        </w:rPr>
        <w:t xml:space="preserve"> </w:t>
      </w:r>
      <w:r w:rsidR="0024747E">
        <w:rPr>
          <w:b/>
        </w:rPr>
        <w:br/>
      </w:r>
      <w:r w:rsidR="0024747E">
        <w:t>w ramach projektu pn. „</w:t>
      </w:r>
      <w:proofErr w:type="spellStart"/>
      <w:r w:rsidR="0024747E">
        <w:t>Pr@ktycznie</w:t>
      </w:r>
      <w:proofErr w:type="spellEnd"/>
      <w:r w:rsidR="0024747E">
        <w:t xml:space="preserve"> najlepsi w zawodach” nr RPLU.12.04.00-06-0049/17</w:t>
      </w:r>
      <w:r w:rsidR="0024747E">
        <w:rPr>
          <w:b/>
        </w:rPr>
        <w:t xml:space="preserve">. </w:t>
      </w:r>
      <w:r w:rsidR="0024747E">
        <w:rPr>
          <w:b/>
        </w:rPr>
        <w:br/>
      </w:r>
      <w:r w:rsidR="0024747E" w:rsidRPr="0024747E">
        <w:t xml:space="preserve">W wyjazdach </w:t>
      </w:r>
      <w:r w:rsidR="0024747E">
        <w:t>wezmą udział uczniowie Zespołu Szkół w Piaskach</w:t>
      </w:r>
      <w:r w:rsidR="00710989">
        <w:t xml:space="preserve">, wyjazdy stanowią lepsze dopasowanie systemów kształcenia i szkolenia do potrzeb rynku pracy. </w:t>
      </w:r>
    </w:p>
    <w:p w:rsidR="00C6555F" w:rsidRPr="00046D8C" w:rsidRDefault="00286AD0" w:rsidP="00661B7F">
      <w:pPr>
        <w:numPr>
          <w:ilvl w:val="0"/>
          <w:numId w:val="2"/>
        </w:numPr>
        <w:spacing w:after="0" w:line="360" w:lineRule="auto"/>
        <w:ind w:right="292"/>
        <w:jc w:val="both"/>
      </w:pPr>
      <w:r w:rsidRPr="00046D8C">
        <w:t>Szczegółowy zakres przedmiotu umowy określony został w:</w:t>
      </w:r>
    </w:p>
    <w:p w:rsidR="00C6555F" w:rsidRPr="00046D8C" w:rsidRDefault="007B3904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046D8C">
        <w:t xml:space="preserve">Zapytaniu ofertowym nr </w:t>
      </w:r>
      <w:r w:rsidR="00AE7627" w:rsidRPr="00046D8C">
        <w:t>1</w:t>
      </w:r>
      <w:r w:rsidR="00345C26" w:rsidRPr="00046D8C">
        <w:t>/0</w:t>
      </w:r>
      <w:r w:rsidR="0010126C">
        <w:t>2</w:t>
      </w:r>
      <w:r w:rsidR="00345C26" w:rsidRPr="00046D8C">
        <w:t>/20</w:t>
      </w:r>
      <w:r w:rsidR="00AE7627" w:rsidRPr="00046D8C">
        <w:t>20</w:t>
      </w:r>
      <w:r w:rsidR="00531EC1" w:rsidRPr="00046D8C">
        <w:t xml:space="preserve"> </w:t>
      </w:r>
    </w:p>
    <w:p w:rsidR="00C6555F" w:rsidRPr="00046D8C" w:rsidRDefault="00286AD0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046D8C">
        <w:t xml:space="preserve">ofercie Wykonawcy z dnia </w:t>
      </w:r>
      <w:r w:rsidR="00826DBE" w:rsidRPr="00046D8C">
        <w:rPr>
          <w:b/>
        </w:rPr>
        <w:t>…………….</w:t>
      </w:r>
      <w:r w:rsidRPr="00046D8C">
        <w:t xml:space="preserve"> </w:t>
      </w:r>
      <w:r w:rsidR="003C7729" w:rsidRPr="00046D8C">
        <w:t xml:space="preserve">dotyczącej </w:t>
      </w:r>
      <w:r w:rsidR="00544DA7" w:rsidRPr="00046D8C">
        <w:rPr>
          <w:kern w:val="22"/>
        </w:rPr>
        <w:t>oferty</w:t>
      </w:r>
      <w:r w:rsidR="00CA40EA" w:rsidRPr="00046D8C">
        <w:rPr>
          <w:kern w:val="22"/>
        </w:rPr>
        <w:t xml:space="preserve"> </w:t>
      </w:r>
      <w:r w:rsidR="00544DA7" w:rsidRPr="00046D8C">
        <w:rPr>
          <w:strike/>
          <w:kern w:val="22"/>
        </w:rPr>
        <w:t xml:space="preserve"> </w:t>
      </w:r>
      <w:r w:rsidR="003C7729" w:rsidRPr="00046D8C">
        <w:t xml:space="preserve"> </w:t>
      </w:r>
      <w:r w:rsidRPr="00046D8C">
        <w:t xml:space="preserve">złożonej w postępowaniu </w:t>
      </w:r>
      <w:r w:rsidR="0010126C">
        <w:br/>
      </w:r>
      <w:r w:rsidRPr="00046D8C">
        <w:t xml:space="preserve">o </w:t>
      </w:r>
      <w:r w:rsidR="00544DA7" w:rsidRPr="00046D8C">
        <w:t>zapytanie ofertowe</w:t>
      </w:r>
      <w:r w:rsidRPr="00046D8C">
        <w:t xml:space="preserve"> na </w:t>
      </w:r>
      <w:r w:rsidR="0024747E">
        <w:t xml:space="preserve">zorganizowanie wyjazdów edukacyjnych </w:t>
      </w:r>
      <w:r w:rsidRPr="00046D8C">
        <w:t xml:space="preserve">dla Zespołu Szkół </w:t>
      </w:r>
      <w:r w:rsidR="0024747E">
        <w:br/>
      </w:r>
      <w:r w:rsidRPr="00046D8C">
        <w:t>w Piaskach, stanowiącej załącznik</w:t>
      </w:r>
      <w:r w:rsidRPr="00046D8C">
        <w:rPr>
          <w:b/>
        </w:rPr>
        <w:t xml:space="preserve"> </w:t>
      </w:r>
      <w:r w:rsidRPr="00046D8C">
        <w:t xml:space="preserve">do niniejszej umowy. </w:t>
      </w:r>
    </w:p>
    <w:p w:rsidR="00710989" w:rsidRPr="006221FF" w:rsidRDefault="00710989" w:rsidP="00661B7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Wykonawca zobowiązuje się do zorganizowania </w:t>
      </w:r>
      <w:r w:rsidR="00605B65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wyjazdów edukacyjnych w sposób </w:t>
      </w:r>
      <w:r w:rsidR="00605B65" w:rsidRPr="006221FF">
        <w:rPr>
          <w:rFonts w:ascii="Times New Roman" w:eastAsia="Calibri" w:hAnsi="Times New Roman" w:cs="Times New Roman"/>
          <w:sz w:val="24"/>
          <w:szCs w:val="24"/>
          <w:lang w:bidi="pl-PL"/>
        </w:rPr>
        <w:t>następujący:</w:t>
      </w:r>
    </w:p>
    <w:p w:rsidR="00D9225F" w:rsidRPr="002A4DBD" w:rsidRDefault="00D9225F" w:rsidP="00D9225F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221FF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>Ko</w:t>
      </w:r>
      <w:r w:rsidRPr="002A4DB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mpleksowa organizacja </w:t>
      </w:r>
      <w:r w:rsidRPr="002A4DBD">
        <w:rPr>
          <w:rFonts w:ascii="Times New Roman" w:hAnsi="Times New Roman" w:cs="Times New Roman"/>
          <w:sz w:val="24"/>
          <w:szCs w:val="24"/>
        </w:rPr>
        <w:t xml:space="preserve">trzydniowego wyjazdu edukacyjnego dla 33 osób (30 uczniów i 3 opiekunów) do Poznania (fabryka Volkswagena) w terminie </w:t>
      </w:r>
      <w:r w:rsidR="004C302F" w:rsidRPr="002A4DBD">
        <w:rPr>
          <w:rFonts w:ascii="Times New Roman" w:hAnsi="Times New Roman" w:cs="Times New Roman"/>
          <w:b/>
          <w:sz w:val="24"/>
          <w:szCs w:val="24"/>
        </w:rPr>
        <w:t>kwiecień-</w:t>
      </w:r>
      <w:r w:rsidRPr="002A4DBD">
        <w:rPr>
          <w:rFonts w:ascii="Times New Roman" w:hAnsi="Times New Roman" w:cs="Times New Roman"/>
          <w:b/>
          <w:sz w:val="24"/>
          <w:szCs w:val="24"/>
        </w:rPr>
        <w:t>maj 2020 r.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5F" w:rsidRPr="002A4DBD" w:rsidRDefault="00D9225F" w:rsidP="00D9225F">
      <w:pPr>
        <w:pStyle w:val="Akapitzlist1"/>
        <w:spacing w:after="0" w:line="360" w:lineRule="auto"/>
        <w:ind w:left="1145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hAnsi="Times New Roman" w:cs="Times New Roman"/>
          <w:sz w:val="24"/>
          <w:szCs w:val="24"/>
        </w:rPr>
        <w:t>- zapewnienie uczniom transportu, pełnego wyżywienia i noclegu, a także zorganizowanie przewodnika i opłacenie ubezpie</w:t>
      </w:r>
      <w:r w:rsidR="000E6D9D" w:rsidRPr="002A4DBD">
        <w:rPr>
          <w:rFonts w:ascii="Times New Roman" w:hAnsi="Times New Roman" w:cs="Times New Roman"/>
          <w:sz w:val="24"/>
          <w:szCs w:val="24"/>
        </w:rPr>
        <w:t>czenia NNW uczestników wyjazdu.</w:t>
      </w:r>
    </w:p>
    <w:p w:rsidR="00032946" w:rsidRPr="002A4DBD" w:rsidRDefault="00DC3A15" w:rsidP="00032946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Kompleksowa o</w:t>
      </w:r>
      <w:r w:rsidR="00032946" w:rsidRPr="002A4DBD">
        <w:rPr>
          <w:sz w:val="24"/>
          <w:szCs w:val="24"/>
          <w:lang w:val="pl-PL"/>
        </w:rPr>
        <w:t xml:space="preserve">rganizacja trzydniowego wyjazdu edukacyjnego dla 33 osób (30 uczniów i 3 opiekunów) do Poznania </w:t>
      </w:r>
      <w:r w:rsidR="001E348D" w:rsidRPr="002A4DBD">
        <w:rPr>
          <w:sz w:val="24"/>
          <w:szCs w:val="24"/>
          <w:lang w:val="pl-PL"/>
        </w:rPr>
        <w:t xml:space="preserve">(fabryka </w:t>
      </w:r>
      <w:r w:rsidR="00032946" w:rsidRPr="002A4DBD">
        <w:rPr>
          <w:sz w:val="24"/>
          <w:szCs w:val="24"/>
          <w:lang w:val="pl-PL"/>
        </w:rPr>
        <w:t xml:space="preserve">Solaris) w terminie </w:t>
      </w:r>
      <w:r w:rsidR="00032946" w:rsidRPr="002A4DBD">
        <w:rPr>
          <w:b/>
          <w:sz w:val="24"/>
          <w:szCs w:val="24"/>
          <w:lang w:val="pl-PL"/>
        </w:rPr>
        <w:t>październik-</w:t>
      </w:r>
      <w:r w:rsidR="004C302F" w:rsidRPr="002A4DBD">
        <w:rPr>
          <w:b/>
          <w:sz w:val="24"/>
          <w:szCs w:val="24"/>
          <w:lang w:val="pl-PL"/>
        </w:rPr>
        <w:t>g</w:t>
      </w:r>
      <w:r w:rsidR="00032946" w:rsidRPr="002A4DBD">
        <w:rPr>
          <w:b/>
          <w:sz w:val="24"/>
          <w:szCs w:val="24"/>
          <w:lang w:val="pl-PL"/>
        </w:rPr>
        <w:t>rudzień 2020 r.</w:t>
      </w:r>
      <w:r w:rsidR="00032946" w:rsidRPr="002A4DBD">
        <w:rPr>
          <w:sz w:val="24"/>
          <w:szCs w:val="24"/>
          <w:lang w:val="pl-PL"/>
        </w:rPr>
        <w:t xml:space="preserve"> </w:t>
      </w:r>
    </w:p>
    <w:p w:rsidR="001E348D" w:rsidRPr="002A4DBD" w:rsidRDefault="0041544B" w:rsidP="00DC3A15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34" w:firstLine="0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z</w:t>
      </w:r>
      <w:r w:rsidR="00032946" w:rsidRPr="002A4DBD">
        <w:rPr>
          <w:sz w:val="24"/>
          <w:szCs w:val="24"/>
          <w:lang w:val="pl-PL"/>
        </w:rPr>
        <w:t>apewnienie</w:t>
      </w:r>
      <w:r w:rsidR="00545221" w:rsidRPr="002A4DBD">
        <w:rPr>
          <w:sz w:val="24"/>
          <w:szCs w:val="24"/>
          <w:lang w:val="pl-PL"/>
        </w:rPr>
        <w:t xml:space="preserve"> uczniom </w:t>
      </w:r>
      <w:r w:rsidR="00032946" w:rsidRPr="002A4DBD">
        <w:rPr>
          <w:sz w:val="24"/>
          <w:szCs w:val="24"/>
          <w:lang w:val="pl-PL"/>
        </w:rPr>
        <w:t>transportu, pełnego wyżywienia i nocleg</w:t>
      </w:r>
      <w:r w:rsidR="00545221" w:rsidRPr="002A4DBD">
        <w:rPr>
          <w:sz w:val="24"/>
          <w:szCs w:val="24"/>
          <w:lang w:val="pl-PL"/>
        </w:rPr>
        <w:t>u</w:t>
      </w:r>
      <w:r w:rsidR="001E348D" w:rsidRPr="002A4DBD">
        <w:rPr>
          <w:sz w:val="24"/>
          <w:szCs w:val="24"/>
          <w:lang w:val="pl-PL"/>
        </w:rPr>
        <w:t>, a także zorganizowanie przewodnika i opłacenie ubezpieczenia NNW uczestników wyjazdu</w:t>
      </w:r>
      <w:r w:rsidR="00545221" w:rsidRPr="002A4DBD">
        <w:rPr>
          <w:sz w:val="24"/>
          <w:szCs w:val="24"/>
          <w:lang w:val="pl-PL"/>
        </w:rPr>
        <w:t>.</w:t>
      </w:r>
    </w:p>
    <w:p w:rsidR="007920A6" w:rsidRPr="002A4DBD" w:rsidRDefault="001E348D" w:rsidP="0041544B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  <w:lang w:val="pl-PL"/>
        </w:rPr>
      </w:pPr>
      <w:r w:rsidRPr="002A4DBD">
        <w:rPr>
          <w:rFonts w:eastAsia="Calibri"/>
          <w:sz w:val="24"/>
          <w:szCs w:val="24"/>
          <w:lang w:val="pl-PL" w:bidi="pl-PL"/>
        </w:rPr>
        <w:t xml:space="preserve">Kompleksowa </w:t>
      </w:r>
      <w:r w:rsidR="00F34037" w:rsidRPr="002A4DBD">
        <w:rPr>
          <w:rFonts w:eastAsia="Calibri"/>
          <w:sz w:val="24"/>
          <w:szCs w:val="24"/>
          <w:lang w:val="pl-PL" w:bidi="pl-PL"/>
        </w:rPr>
        <w:t xml:space="preserve">organizacja </w:t>
      </w:r>
      <w:r w:rsidR="00155764" w:rsidRPr="002A4DBD">
        <w:rPr>
          <w:sz w:val="24"/>
          <w:szCs w:val="24"/>
          <w:lang w:val="pl-PL"/>
        </w:rPr>
        <w:t>trzydniowego wyjazdu edukacyjnego dla 33 osób</w:t>
      </w:r>
      <w:r w:rsidR="007920A6" w:rsidRPr="002A4DBD">
        <w:rPr>
          <w:sz w:val="24"/>
          <w:szCs w:val="24"/>
          <w:lang w:val="pl-PL"/>
        </w:rPr>
        <w:t xml:space="preserve"> (30 uczniów i </w:t>
      </w:r>
      <w:r w:rsidR="00155764" w:rsidRPr="002A4DBD">
        <w:rPr>
          <w:sz w:val="24"/>
          <w:szCs w:val="24"/>
          <w:lang w:val="pl-PL"/>
        </w:rPr>
        <w:t xml:space="preserve">3 opiekunów) do </w:t>
      </w:r>
      <w:proofErr w:type="spellStart"/>
      <w:r w:rsidR="00155764" w:rsidRPr="002A4DBD">
        <w:rPr>
          <w:sz w:val="24"/>
          <w:lang w:val="pl-PL"/>
        </w:rPr>
        <w:t>Mladá</w:t>
      </w:r>
      <w:proofErr w:type="spellEnd"/>
      <w:r w:rsidR="00155764" w:rsidRPr="002A4DBD">
        <w:rPr>
          <w:sz w:val="24"/>
          <w:lang w:val="pl-PL"/>
        </w:rPr>
        <w:t xml:space="preserve"> </w:t>
      </w:r>
      <w:proofErr w:type="spellStart"/>
      <w:r w:rsidR="00155764" w:rsidRPr="002A4DBD">
        <w:rPr>
          <w:sz w:val="24"/>
          <w:lang w:val="pl-PL"/>
        </w:rPr>
        <w:t>Boleslav</w:t>
      </w:r>
      <w:proofErr w:type="spellEnd"/>
      <w:r w:rsidR="00155764" w:rsidRPr="002A4DBD">
        <w:rPr>
          <w:sz w:val="28"/>
          <w:szCs w:val="24"/>
          <w:lang w:val="pl-PL"/>
        </w:rPr>
        <w:t xml:space="preserve"> </w:t>
      </w:r>
      <w:r w:rsidR="00155764" w:rsidRPr="002A4DBD">
        <w:rPr>
          <w:sz w:val="24"/>
          <w:szCs w:val="24"/>
          <w:lang w:val="pl-PL"/>
        </w:rPr>
        <w:t>(fabryka Skoda) w terminie</w:t>
      </w:r>
      <w:r w:rsidR="00631C46" w:rsidRPr="002A4DBD">
        <w:rPr>
          <w:sz w:val="24"/>
          <w:szCs w:val="24"/>
          <w:lang w:val="pl-PL"/>
        </w:rPr>
        <w:t xml:space="preserve"> </w:t>
      </w:r>
      <w:r w:rsidR="00631C46" w:rsidRPr="002A4DBD">
        <w:rPr>
          <w:b/>
          <w:sz w:val="24"/>
          <w:szCs w:val="24"/>
          <w:lang w:val="pl-PL"/>
        </w:rPr>
        <w:t>kwiecień-czerwiec</w:t>
      </w:r>
      <w:r w:rsidR="00155764" w:rsidRPr="002A4DBD">
        <w:rPr>
          <w:b/>
          <w:sz w:val="24"/>
          <w:szCs w:val="24"/>
          <w:lang w:val="pl-PL"/>
        </w:rPr>
        <w:t xml:space="preserve"> 2021 r. </w:t>
      </w:r>
    </w:p>
    <w:p w:rsidR="00D9225F" w:rsidRPr="002A4DBD" w:rsidRDefault="0041544B" w:rsidP="007920A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34" w:firstLine="0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>z</w:t>
      </w:r>
      <w:r w:rsidR="00155764" w:rsidRPr="002A4DBD">
        <w:rPr>
          <w:sz w:val="24"/>
          <w:szCs w:val="24"/>
          <w:lang w:val="pl-PL"/>
        </w:rPr>
        <w:t>apewnienie</w:t>
      </w:r>
      <w:r w:rsidR="007920A6" w:rsidRPr="002A4DBD">
        <w:rPr>
          <w:sz w:val="24"/>
          <w:szCs w:val="24"/>
          <w:lang w:val="pl-PL"/>
        </w:rPr>
        <w:t xml:space="preserve"> uczniom</w:t>
      </w:r>
      <w:r w:rsidR="00155764" w:rsidRPr="002A4DBD">
        <w:rPr>
          <w:sz w:val="24"/>
          <w:szCs w:val="24"/>
          <w:lang w:val="pl-PL"/>
        </w:rPr>
        <w:t xml:space="preserve"> transport</w:t>
      </w:r>
      <w:r w:rsidR="007920A6" w:rsidRPr="002A4DBD">
        <w:rPr>
          <w:sz w:val="24"/>
          <w:szCs w:val="24"/>
          <w:lang w:val="pl-PL"/>
        </w:rPr>
        <w:t>u, pełnego wyżywienia i noclegu, a także zorganizowanie przewodnika i opłacenie ubezpieczenia NNW uczestników wyjazdu</w:t>
      </w:r>
      <w:r w:rsidRPr="002A4DBD">
        <w:rPr>
          <w:sz w:val="24"/>
          <w:szCs w:val="24"/>
          <w:lang w:val="pl-PL"/>
        </w:rPr>
        <w:t>.</w:t>
      </w:r>
    </w:p>
    <w:p w:rsidR="00A92193" w:rsidRPr="002A4DBD" w:rsidRDefault="00A92193" w:rsidP="00A92193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Kompleksowa </w:t>
      </w:r>
      <w:r w:rsidRPr="002A4DBD">
        <w:rPr>
          <w:rFonts w:ascii="Times New Roman" w:hAnsi="Times New Roman" w:cs="Times New Roman"/>
          <w:sz w:val="24"/>
          <w:szCs w:val="24"/>
        </w:rPr>
        <w:t xml:space="preserve">Organizacja jednodniowego wyjazdu edukacyjnego dla 17 osób (15 uczniów i 2 opiekunów) do Warszawy (targi fryzjersko-kosmetyczne) w terminie </w:t>
      </w:r>
      <w:r w:rsidRPr="002A4DBD">
        <w:rPr>
          <w:rFonts w:ascii="Times New Roman" w:hAnsi="Times New Roman" w:cs="Times New Roman"/>
          <w:b/>
          <w:sz w:val="24"/>
          <w:szCs w:val="24"/>
        </w:rPr>
        <w:t>wrzesień-listopad 2020 r.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93" w:rsidRPr="002A4DBD" w:rsidRDefault="00A92193" w:rsidP="00A92193">
      <w:pPr>
        <w:pStyle w:val="Akapitzlist1"/>
        <w:spacing w:after="0" w:line="360" w:lineRule="auto"/>
        <w:ind w:left="1145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2A4DBD">
        <w:rPr>
          <w:rFonts w:ascii="Times New Roman" w:hAnsi="Times New Roman" w:cs="Times New Roman"/>
          <w:sz w:val="24"/>
          <w:szCs w:val="24"/>
        </w:rPr>
        <w:t xml:space="preserve">- </w:t>
      </w:r>
      <w:r w:rsidR="00D32704" w:rsidRPr="002A4DBD">
        <w:rPr>
          <w:rFonts w:ascii="Times New Roman" w:hAnsi="Times New Roman" w:cs="Times New Roman"/>
          <w:sz w:val="24"/>
          <w:szCs w:val="24"/>
        </w:rPr>
        <w:t xml:space="preserve">zapewnienie uczniom transportu, </w:t>
      </w:r>
      <w:r w:rsidRPr="002A4DBD">
        <w:rPr>
          <w:rFonts w:ascii="Times New Roman" w:hAnsi="Times New Roman" w:cs="Times New Roman"/>
          <w:sz w:val="24"/>
          <w:szCs w:val="24"/>
        </w:rPr>
        <w:t>wyżywienia i biletów wstępu oraz opłacenie ubezpi</w:t>
      </w:r>
      <w:r w:rsidR="0041544B" w:rsidRPr="002A4DBD">
        <w:rPr>
          <w:rFonts w:ascii="Times New Roman" w:hAnsi="Times New Roman" w:cs="Times New Roman"/>
          <w:sz w:val="24"/>
          <w:szCs w:val="24"/>
        </w:rPr>
        <w:t xml:space="preserve">eczenia NNW uczestników wyjazdu. </w:t>
      </w:r>
      <w:r w:rsidRPr="002A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93" w:rsidRPr="002A4DBD" w:rsidRDefault="00A92193" w:rsidP="0041544B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2A4DBD">
        <w:rPr>
          <w:sz w:val="24"/>
          <w:szCs w:val="24"/>
          <w:lang w:val="pl-PL"/>
        </w:rPr>
        <w:t xml:space="preserve">Kompleksowa Organizacja dwudniowego wyjazdu edukacyjnego dla 22 osób (20 uczniów i 2 opiekunów) do Poznania (targi </w:t>
      </w:r>
      <w:proofErr w:type="spellStart"/>
      <w:r w:rsidRPr="002A4DBD">
        <w:rPr>
          <w:sz w:val="24"/>
          <w:szCs w:val="24"/>
          <w:lang w:val="pl-PL"/>
        </w:rPr>
        <w:t>EkoFlota</w:t>
      </w:r>
      <w:proofErr w:type="spellEnd"/>
      <w:r w:rsidRPr="002A4DBD">
        <w:rPr>
          <w:sz w:val="24"/>
          <w:szCs w:val="24"/>
          <w:lang w:val="pl-PL"/>
        </w:rPr>
        <w:t xml:space="preserve">) w terminie </w:t>
      </w:r>
      <w:r w:rsidRPr="002A4DBD">
        <w:rPr>
          <w:b/>
          <w:sz w:val="24"/>
          <w:szCs w:val="24"/>
          <w:lang w:val="pl-PL"/>
        </w:rPr>
        <w:t>wrzesień-listopad 2020 r.</w:t>
      </w:r>
      <w:r w:rsidRPr="002A4DBD">
        <w:rPr>
          <w:sz w:val="24"/>
          <w:szCs w:val="24"/>
          <w:lang w:val="pl-PL"/>
        </w:rPr>
        <w:t xml:space="preserve"> </w:t>
      </w:r>
    </w:p>
    <w:p w:rsidR="00A92193" w:rsidRPr="002A4DBD" w:rsidRDefault="00A92193" w:rsidP="0041544B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145" w:firstLine="0"/>
        <w:contextualSpacing/>
        <w:jc w:val="both"/>
        <w:rPr>
          <w:rFonts w:eastAsia="Calibri"/>
          <w:sz w:val="24"/>
          <w:szCs w:val="24"/>
          <w:lang w:val="pl-PL" w:bidi="pl-PL"/>
        </w:rPr>
      </w:pPr>
      <w:r w:rsidRPr="002A4DBD">
        <w:rPr>
          <w:sz w:val="24"/>
          <w:szCs w:val="24"/>
          <w:lang w:val="pl-PL"/>
        </w:rPr>
        <w:t>zapewnieniem transportu, pełnego wyżywienia, noclegu i biletów wstępu oraz opłacenie ubezpie</w:t>
      </w:r>
      <w:r w:rsidR="0041544B" w:rsidRPr="002A4DBD">
        <w:rPr>
          <w:sz w:val="24"/>
          <w:szCs w:val="24"/>
          <w:lang w:val="pl-PL"/>
        </w:rPr>
        <w:t>czenia NNW uczestników wyjazdu.</w:t>
      </w:r>
    </w:p>
    <w:p w:rsidR="00B34911" w:rsidRPr="0041544B" w:rsidRDefault="00861F02" w:rsidP="00661B7F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41544B">
        <w:rPr>
          <w:sz w:val="24"/>
          <w:szCs w:val="24"/>
          <w:lang w:val="pl-PL"/>
        </w:rPr>
        <w:t xml:space="preserve">Wykonawca zobowiązuje się przedstawić Zamawiającemu szczegółowy program wycieczki najpóźniej na 10 dni przed każdym planowanym terminem wycieczki. </w:t>
      </w:r>
    </w:p>
    <w:p w:rsidR="00710989" w:rsidRPr="0078693E" w:rsidRDefault="00710989" w:rsidP="008D2673">
      <w:pPr>
        <w:widowControl/>
        <w:spacing w:line="360" w:lineRule="auto"/>
        <w:contextualSpacing/>
        <w:jc w:val="center"/>
      </w:pPr>
    </w:p>
    <w:p w:rsidR="00C6555F" w:rsidRDefault="00286AD0" w:rsidP="0078693E">
      <w:pPr>
        <w:spacing w:after="0" w:line="360" w:lineRule="auto"/>
        <w:jc w:val="center"/>
        <w:rPr>
          <w:b/>
        </w:rPr>
      </w:pPr>
      <w:r w:rsidRPr="00046D8C">
        <w:rPr>
          <w:b/>
        </w:rPr>
        <w:t>§</w:t>
      </w:r>
      <w:r w:rsidR="00334C94">
        <w:rPr>
          <w:b/>
        </w:rPr>
        <w:t xml:space="preserve"> </w:t>
      </w:r>
      <w:r w:rsidRPr="00046D8C">
        <w:rPr>
          <w:b/>
        </w:rPr>
        <w:t>2</w:t>
      </w:r>
    </w:p>
    <w:p w:rsidR="009250AC" w:rsidRDefault="009250AC" w:rsidP="00D15CB2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 w:rsidRPr="009250AC">
        <w:rPr>
          <w:sz w:val="24"/>
          <w:lang w:val="pl-PL"/>
        </w:rPr>
        <w:t xml:space="preserve">Wykonawca oświadcza, że posiada </w:t>
      </w:r>
      <w:r w:rsidR="00D15CB2">
        <w:rPr>
          <w:sz w:val="24"/>
          <w:lang w:val="pl-PL"/>
        </w:rPr>
        <w:t xml:space="preserve">wszelkie uprawnienia wymagane do świadczenia usług turystycznych wynikających z ustawy z dnia 29 sierpnia 1997 r. o usługach turystycznych </w:t>
      </w:r>
      <w:r w:rsidR="00793964">
        <w:rPr>
          <w:sz w:val="24"/>
          <w:lang w:val="pl-PL"/>
        </w:rPr>
        <w:t>(Dz. U. z 201</w:t>
      </w:r>
      <w:r w:rsidR="00F27EF4">
        <w:rPr>
          <w:sz w:val="24"/>
          <w:lang w:val="pl-PL"/>
        </w:rPr>
        <w:t>9 r., poz. 238</w:t>
      </w:r>
      <w:r w:rsidR="00793964">
        <w:rPr>
          <w:sz w:val="24"/>
          <w:lang w:val="pl-PL"/>
        </w:rPr>
        <w:t xml:space="preserve"> ze zm.).</w:t>
      </w:r>
    </w:p>
    <w:p w:rsidR="00D15CB2" w:rsidRDefault="00D15CB2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>Ubezp</w:t>
      </w:r>
      <w:r w:rsidR="008A580B">
        <w:rPr>
          <w:sz w:val="24"/>
          <w:lang w:val="pl-PL"/>
        </w:rPr>
        <w:t xml:space="preserve">ieczenie, o którym mowa w ust. 1, zapewnia pokrycie zwrotu kosztów poniesionych przez klientów organizatora turystyki/pośrednika turystycznego w razie niewykonania prze </w:t>
      </w:r>
      <w:r w:rsidR="008A580B">
        <w:rPr>
          <w:sz w:val="24"/>
          <w:lang w:val="pl-PL"/>
        </w:rPr>
        <w:lastRenderedPageBreak/>
        <w:t>niego zobowiązań umownych.</w:t>
      </w:r>
    </w:p>
    <w:p w:rsidR="0036134B" w:rsidRDefault="008A580B" w:rsidP="0036134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>W ramach usługi Wykonawca zapewni:</w:t>
      </w:r>
    </w:p>
    <w:p w:rsidR="001A34A6" w:rsidRDefault="00E300EC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36134B">
        <w:rPr>
          <w:sz w:val="24"/>
          <w:lang w:val="pl-PL"/>
        </w:rPr>
        <w:t>- środek transportu – zaleca się autokar uzależniony od wielkości grupy, dowóz zorganizowanej grupy</w:t>
      </w:r>
      <w:r w:rsidR="0036134B" w:rsidRPr="0036134B">
        <w:rPr>
          <w:sz w:val="24"/>
          <w:lang w:val="pl-PL"/>
        </w:rPr>
        <w:t xml:space="preserve"> z miejscowości Piaski (miejsce: parking przy Zespole Szkół w Piaskach, ul. Partyzantów 19) na miejsce wskazane w zleceniu</w:t>
      </w:r>
      <w:r w:rsidR="0036134B">
        <w:rPr>
          <w:sz w:val="24"/>
        </w:rPr>
        <w:t xml:space="preserve"> </w:t>
      </w:r>
      <w:r w:rsidR="00E96B40">
        <w:rPr>
          <w:sz w:val="24"/>
          <w:lang w:val="pl-PL"/>
        </w:rPr>
        <w:t>i ich odwiezieniu</w:t>
      </w:r>
      <w:r w:rsidR="001A34A6">
        <w:rPr>
          <w:sz w:val="24"/>
          <w:lang w:val="pl-PL"/>
        </w:rPr>
        <w:t>,</w:t>
      </w:r>
      <w:r w:rsidR="00E96B40">
        <w:rPr>
          <w:sz w:val="24"/>
          <w:lang w:val="pl-PL"/>
        </w:rPr>
        <w:t xml:space="preserve"> </w:t>
      </w:r>
    </w:p>
    <w:p w:rsidR="00E300EC" w:rsidRDefault="001A34A6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E96B40">
        <w:rPr>
          <w:sz w:val="24"/>
          <w:lang w:val="pl-PL"/>
        </w:rPr>
        <w:t>oferent musi zagwarantować kierowcę z prawem jazdy właściwej kategorii i możliwości techniczne do przewozu osób, zapewnić bezpieczne i higieniczne (klimatyzacja, ogrzewanie) warunki pojazdem sprawnym technicznie i dopuszczonym do ruchu kołowego,</w:t>
      </w:r>
      <w:r w:rsidR="00306738">
        <w:rPr>
          <w:sz w:val="24"/>
          <w:lang w:val="pl-PL"/>
        </w:rPr>
        <w:t xml:space="preserve"> przedłożyć zaświadczenie o stanie technicznym pojazdu wystawione najwcześniej dzień przed wyjazdem (wystawione przez Inspekcję Transportu Drogowego lub Policję), </w:t>
      </w:r>
      <w:r w:rsidR="00E96B40">
        <w:rPr>
          <w:sz w:val="24"/>
          <w:lang w:val="pl-PL"/>
        </w:rPr>
        <w:t xml:space="preserve"> </w:t>
      </w:r>
    </w:p>
    <w:p w:rsidR="00E96B40" w:rsidRDefault="00E96B40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306738">
        <w:rPr>
          <w:sz w:val="24"/>
          <w:lang w:val="pl-PL"/>
        </w:rPr>
        <w:t xml:space="preserve">pokrycia wszystkich wymaganych opłat drogowych i parkingowych, </w:t>
      </w:r>
    </w:p>
    <w:p w:rsidR="00306738" w:rsidRPr="007F2357" w:rsidRDefault="00F75043" w:rsidP="00E300EC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>- zapewnienia opieki licencjonowanego pilota na całej trasie wycieczki i opieki miejscowych przewodników w trakcie zwiedzania obiektów i miejsc, zgodnie z programem wycieczek</w:t>
      </w:r>
      <w:r w:rsidR="008C039C" w:rsidRPr="007F2357">
        <w:rPr>
          <w:sz w:val="24"/>
          <w:lang w:val="pl-PL"/>
        </w:rPr>
        <w:t xml:space="preserve"> </w:t>
      </w:r>
      <w:r w:rsidR="008C039C" w:rsidRPr="007F2357">
        <w:rPr>
          <w:sz w:val="24"/>
          <w:lang w:val="pl-PL"/>
        </w:rPr>
        <w:t>(jeśli</w:t>
      </w:r>
      <w:r w:rsidR="008C039C" w:rsidRPr="007F2357">
        <w:rPr>
          <w:spacing w:val="-4"/>
          <w:sz w:val="24"/>
          <w:lang w:val="pl-PL"/>
        </w:rPr>
        <w:t xml:space="preserve"> </w:t>
      </w:r>
      <w:r w:rsidR="008C039C" w:rsidRPr="007F2357">
        <w:rPr>
          <w:sz w:val="24"/>
          <w:lang w:val="pl-PL"/>
        </w:rPr>
        <w:t>dotyczy)</w:t>
      </w:r>
      <w:r w:rsidRPr="007F2357">
        <w:rPr>
          <w:sz w:val="24"/>
          <w:lang w:val="pl-PL"/>
        </w:rPr>
        <w:t>,</w:t>
      </w:r>
    </w:p>
    <w:p w:rsidR="007F2357" w:rsidRPr="007F2357" w:rsidRDefault="00F75043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>- pokrycia opłat wszystkich ujętych w programie biletów wstępu/wejść do zwiedzanych obiektów</w:t>
      </w:r>
      <w:r w:rsidR="00691151" w:rsidRPr="007F2357">
        <w:rPr>
          <w:sz w:val="24"/>
          <w:lang w:val="pl-PL"/>
        </w:rPr>
        <w:t>.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 xml:space="preserve">zakwaterowanie – pokoje max. 4 osobowe z łazienkami – uczniowie; opiekunowie </w:t>
      </w:r>
      <w:r w:rsidRPr="007F2357">
        <w:rPr>
          <w:sz w:val="24"/>
          <w:lang w:val="pl-PL"/>
        </w:rPr>
        <w:br/>
      </w:r>
      <w:r w:rsidR="0036134B" w:rsidRPr="007F2357">
        <w:rPr>
          <w:sz w:val="24"/>
          <w:lang w:val="pl-PL"/>
        </w:rPr>
        <w:t>w oddzielnych pokojach z łazienkami max. 3 osobowe;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 xml:space="preserve">całodzienne wyżywienie - dotyczy wyjazdu do Poznania, </w:t>
      </w:r>
      <w:proofErr w:type="spellStart"/>
      <w:r w:rsidR="0036134B" w:rsidRPr="007F2357">
        <w:rPr>
          <w:sz w:val="24"/>
          <w:lang w:val="pl-PL"/>
        </w:rPr>
        <w:t>Mladá</w:t>
      </w:r>
      <w:proofErr w:type="spellEnd"/>
      <w:r w:rsidR="0036134B" w:rsidRPr="007F2357">
        <w:rPr>
          <w:sz w:val="24"/>
          <w:lang w:val="pl-PL"/>
        </w:rPr>
        <w:t xml:space="preserve"> </w:t>
      </w:r>
      <w:proofErr w:type="spellStart"/>
      <w:r w:rsidR="0036134B" w:rsidRPr="007F2357">
        <w:rPr>
          <w:sz w:val="24"/>
          <w:lang w:val="pl-PL"/>
        </w:rPr>
        <w:t>Boleslav</w:t>
      </w:r>
      <w:proofErr w:type="spellEnd"/>
      <w:r w:rsidR="0036134B" w:rsidRPr="007F2357">
        <w:rPr>
          <w:sz w:val="24"/>
          <w:lang w:val="pl-PL"/>
        </w:rPr>
        <w:t>;</w:t>
      </w:r>
    </w:p>
    <w:p w:rsidR="007F2357" w:rsidRPr="007F2357" w:rsidRDefault="007F2357" w:rsidP="007F2357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>przygotowanie szczegółowego planu</w:t>
      </w:r>
      <w:r w:rsidR="0036134B" w:rsidRPr="007F2357">
        <w:rPr>
          <w:spacing w:val="-2"/>
          <w:sz w:val="24"/>
          <w:lang w:val="pl-PL"/>
        </w:rPr>
        <w:t xml:space="preserve"> </w:t>
      </w:r>
      <w:r w:rsidR="0036134B" w:rsidRPr="007F2357">
        <w:rPr>
          <w:sz w:val="24"/>
          <w:lang w:val="pl-PL"/>
        </w:rPr>
        <w:t>wyjazdów,</w:t>
      </w:r>
    </w:p>
    <w:p w:rsidR="0036134B" w:rsidRPr="00ED0DEB" w:rsidRDefault="007F2357" w:rsidP="00ED0DEB">
      <w:pPr>
        <w:pStyle w:val="Akapitzlist"/>
        <w:spacing w:line="360" w:lineRule="auto"/>
        <w:ind w:left="425" w:firstLine="0"/>
        <w:jc w:val="both"/>
        <w:rPr>
          <w:sz w:val="24"/>
          <w:lang w:val="pl-PL"/>
        </w:rPr>
      </w:pPr>
      <w:r w:rsidRPr="007F2357">
        <w:rPr>
          <w:sz w:val="24"/>
          <w:lang w:val="pl-PL"/>
        </w:rPr>
        <w:t xml:space="preserve">- </w:t>
      </w:r>
      <w:r w:rsidR="0036134B" w:rsidRPr="007F2357">
        <w:rPr>
          <w:sz w:val="24"/>
          <w:lang w:val="pl-PL"/>
        </w:rPr>
        <w:t>ubezpieczenia uczestników</w:t>
      </w:r>
      <w:r w:rsidR="0036134B" w:rsidRPr="007F2357">
        <w:rPr>
          <w:spacing w:val="-3"/>
          <w:sz w:val="24"/>
          <w:lang w:val="pl-PL"/>
        </w:rPr>
        <w:t xml:space="preserve"> </w:t>
      </w:r>
      <w:r w:rsidR="0036134B" w:rsidRPr="007F2357">
        <w:rPr>
          <w:sz w:val="24"/>
          <w:lang w:val="pl-PL"/>
        </w:rPr>
        <w:t>wyjazdów.</w:t>
      </w:r>
    </w:p>
    <w:p w:rsidR="00691151" w:rsidRDefault="00691151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Celem wyjazdów edukacyjnych jest ułatwienie przechodzenia z etapu kształcenia do etapu zatrudnienia oraz wzmacnianie systemów kształcenia i szkolenia zawodowego. </w:t>
      </w:r>
    </w:p>
    <w:p w:rsidR="008A580B" w:rsidRPr="007D3C0C" w:rsidRDefault="008A580B" w:rsidP="008A580B">
      <w:pPr>
        <w:pStyle w:val="Akapitzlist"/>
        <w:numPr>
          <w:ilvl w:val="0"/>
          <w:numId w:val="26"/>
        </w:numPr>
        <w:spacing w:line="360" w:lineRule="auto"/>
        <w:ind w:left="425" w:hanging="425"/>
        <w:jc w:val="both"/>
        <w:rPr>
          <w:sz w:val="24"/>
          <w:lang w:val="pl-PL"/>
        </w:rPr>
      </w:pPr>
      <w:r w:rsidRPr="007D3C0C">
        <w:rPr>
          <w:sz w:val="24"/>
          <w:lang w:val="pl-PL"/>
        </w:rPr>
        <w:t xml:space="preserve">Wykonawca zobowiązuje się do działania z najwyższą starannością w celu zapewnienia wysokiego standardu świadczonych w ramach umowy </w:t>
      </w:r>
      <w:r w:rsidR="00E300EC" w:rsidRPr="007D3C0C">
        <w:rPr>
          <w:sz w:val="24"/>
          <w:lang w:val="pl-PL"/>
        </w:rPr>
        <w:t xml:space="preserve">usług. </w:t>
      </w:r>
    </w:p>
    <w:p w:rsidR="00D15CB2" w:rsidRPr="007D3C0C" w:rsidRDefault="00D15CB2" w:rsidP="00661B7F">
      <w:pPr>
        <w:spacing w:after="0" w:line="360" w:lineRule="auto"/>
        <w:jc w:val="center"/>
        <w:rPr>
          <w:b/>
        </w:rPr>
      </w:pPr>
    </w:p>
    <w:p w:rsidR="008A580B" w:rsidRPr="00BE50D8" w:rsidRDefault="008A580B" w:rsidP="008A580B">
      <w:pPr>
        <w:spacing w:after="0" w:line="360" w:lineRule="auto"/>
        <w:jc w:val="center"/>
        <w:rPr>
          <w:b/>
        </w:rPr>
      </w:pPr>
      <w:r w:rsidRPr="00BE50D8">
        <w:rPr>
          <w:b/>
        </w:rPr>
        <w:t>§ 3</w:t>
      </w:r>
    </w:p>
    <w:p w:rsidR="00334C94" w:rsidRPr="00BE50D8" w:rsidRDefault="00334C94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BE50D8">
        <w:rPr>
          <w:sz w:val="24"/>
          <w:szCs w:val="24"/>
          <w:lang w:val="pl-PL"/>
        </w:rPr>
        <w:t xml:space="preserve">Zamawiający zobowiązuje sie dostarczyć </w:t>
      </w:r>
      <w:r w:rsidR="007D3C0C" w:rsidRPr="00BE50D8">
        <w:rPr>
          <w:sz w:val="24"/>
          <w:szCs w:val="24"/>
          <w:lang w:val="pl-PL"/>
        </w:rPr>
        <w:t>Wykonawcy dane osobowe uczestników wycieczki (imię, nazwisko, adres zamieszkania, nr PESEL) najpóźniej na 3 dni przed rozpoczęciem wycieczki.</w:t>
      </w:r>
    </w:p>
    <w:p w:rsidR="007D3C0C" w:rsidRPr="001A34A6" w:rsidRDefault="007D3C0C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1A34A6">
        <w:rPr>
          <w:sz w:val="24"/>
          <w:szCs w:val="24"/>
          <w:lang w:val="pl-PL"/>
        </w:rPr>
        <w:t>Zamawiający jako administrator danych osobowych uczestników wycieczki powierza Wykonawcy przetwarzanie danych osobowych wyłącznie na czas i w celu realizacji umowy.</w:t>
      </w:r>
    </w:p>
    <w:p w:rsidR="007D3C0C" w:rsidRPr="001A34A6" w:rsidRDefault="007D3C0C" w:rsidP="001A34A6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1A34A6">
        <w:rPr>
          <w:sz w:val="24"/>
          <w:szCs w:val="24"/>
          <w:lang w:val="pl-PL"/>
        </w:rPr>
        <w:t xml:space="preserve">Wykonawca oświadcza, iż dysponuje środkami </w:t>
      </w:r>
      <w:r w:rsidR="00662873" w:rsidRPr="001A34A6">
        <w:rPr>
          <w:sz w:val="24"/>
          <w:szCs w:val="24"/>
          <w:lang w:val="pl-PL"/>
        </w:rPr>
        <w:t xml:space="preserve">technicznymi i organizacyjnymi zapewniającymi ochronę powierzanych danych, w tym należnymi zabezpieczeniami </w:t>
      </w:r>
      <w:r w:rsidR="00662873" w:rsidRPr="001A34A6">
        <w:rPr>
          <w:sz w:val="24"/>
          <w:szCs w:val="24"/>
          <w:lang w:val="pl-PL"/>
        </w:rPr>
        <w:lastRenderedPageBreak/>
        <w:t>umożliwiającymi przetwarzanie danych osobowych</w:t>
      </w:r>
      <w:r w:rsidR="001A34A6" w:rsidRPr="001A34A6">
        <w:rPr>
          <w:sz w:val="24"/>
          <w:szCs w:val="24"/>
          <w:lang w:val="pl-PL"/>
        </w:rPr>
        <w:t xml:space="preserve">. </w:t>
      </w:r>
      <w:r w:rsidR="00A73DFC" w:rsidRPr="001A34A6">
        <w:rPr>
          <w:sz w:val="24"/>
          <w:szCs w:val="24"/>
          <w:lang w:val="pl-PL"/>
        </w:rPr>
        <w:t xml:space="preserve">W zakresie przestrzegania tych przepisów Wykonawca ponosi odpowiedzialność jak administrator danych.  </w:t>
      </w:r>
    </w:p>
    <w:p w:rsidR="007D3C0C" w:rsidRPr="00662873" w:rsidRDefault="007D3C0C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62873">
        <w:rPr>
          <w:sz w:val="24"/>
          <w:szCs w:val="24"/>
          <w:lang w:val="pl-PL"/>
        </w:rPr>
        <w:t>Na wniosek Zamawiającego</w:t>
      </w:r>
      <w:r w:rsidR="00662873" w:rsidRPr="00662873">
        <w:rPr>
          <w:sz w:val="24"/>
          <w:szCs w:val="24"/>
          <w:lang w:val="pl-PL"/>
        </w:rPr>
        <w:t xml:space="preserve">, Wykonawca zobowiązany jest do niezwłocznego dostarczenia mu informacji koniecznych do stwierdzenia, że Wykonawca przetwarza i zabezpiecza powierzone mu dane osobowe w sposób zgodny z przepisami prawa oraz postanowieniami niniejszej umowy.  </w:t>
      </w:r>
      <w:r w:rsidRPr="00662873">
        <w:rPr>
          <w:sz w:val="24"/>
          <w:szCs w:val="24"/>
          <w:lang w:val="pl-PL"/>
        </w:rPr>
        <w:t xml:space="preserve"> </w:t>
      </w:r>
    </w:p>
    <w:p w:rsidR="00886CB5" w:rsidRPr="00662873" w:rsidRDefault="00886CB5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62873">
        <w:rPr>
          <w:sz w:val="24"/>
          <w:szCs w:val="24"/>
          <w:lang w:val="pl-PL"/>
        </w:rPr>
        <w:t>Wykonawca zobowiązuje się do zachowania</w:t>
      </w:r>
      <w:r w:rsidR="00662873" w:rsidRPr="00662873">
        <w:rPr>
          <w:sz w:val="24"/>
          <w:szCs w:val="24"/>
          <w:lang w:val="pl-PL"/>
        </w:rPr>
        <w:t xml:space="preserve"> w tajemnicy danych osobowych, o których mowa w ust. 1, także po wygaśnięciu niniejszej umowy. </w:t>
      </w:r>
    </w:p>
    <w:p w:rsidR="00886CB5" w:rsidRPr="00BE50D8" w:rsidRDefault="00886CB5" w:rsidP="007D3C0C">
      <w:pPr>
        <w:pStyle w:val="Akapitzlist"/>
        <w:numPr>
          <w:ilvl w:val="3"/>
          <w:numId w:val="2"/>
        </w:numPr>
        <w:tabs>
          <w:tab w:val="clear" w:pos="1680"/>
        </w:tabs>
        <w:spacing w:line="360" w:lineRule="auto"/>
        <w:ind w:left="426"/>
        <w:jc w:val="both"/>
        <w:rPr>
          <w:sz w:val="24"/>
          <w:szCs w:val="24"/>
          <w:lang w:val="pl-PL"/>
        </w:rPr>
      </w:pPr>
      <w:r w:rsidRPr="00BE50D8">
        <w:rPr>
          <w:sz w:val="24"/>
          <w:szCs w:val="24"/>
          <w:lang w:val="pl-PL"/>
        </w:rPr>
        <w:t xml:space="preserve">Zamawiający wyraża zgodę na powierzenie danych osobowych uczestników wycieczki firmie ubezpieczającej ich w zakresie NNW, KL i bagażu.  </w:t>
      </w:r>
    </w:p>
    <w:p w:rsidR="00334C94" w:rsidRDefault="00334C94" w:rsidP="00334C94">
      <w:pPr>
        <w:spacing w:after="0" w:line="360" w:lineRule="auto"/>
        <w:jc w:val="center"/>
        <w:rPr>
          <w:b/>
        </w:rPr>
      </w:pPr>
    </w:p>
    <w:p w:rsidR="00334C94" w:rsidRPr="00046D8C" w:rsidRDefault="00334C94" w:rsidP="00334C94">
      <w:pPr>
        <w:spacing w:after="0" w:line="360" w:lineRule="auto"/>
        <w:jc w:val="center"/>
        <w:rPr>
          <w:b/>
        </w:rPr>
      </w:pPr>
      <w:r>
        <w:rPr>
          <w:b/>
        </w:rPr>
        <w:t>§ 4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Wartość zamówienia </w:t>
      </w:r>
      <w:r w:rsidR="00494B25">
        <w:rPr>
          <w:b/>
        </w:rPr>
        <w:t>i warunki płatności</w:t>
      </w:r>
    </w:p>
    <w:p w:rsidR="00856229" w:rsidRDefault="00AA43EE" w:rsidP="00856229">
      <w:pPr>
        <w:numPr>
          <w:ilvl w:val="0"/>
          <w:numId w:val="3"/>
        </w:numPr>
        <w:spacing w:after="0" w:line="360" w:lineRule="auto"/>
        <w:ind w:right="-1"/>
        <w:jc w:val="both"/>
      </w:pPr>
      <w:r>
        <w:t>Cena za organizację wycieczki to cena brutto zamówienia:</w:t>
      </w:r>
    </w:p>
    <w:p w:rsidR="00AA43EE" w:rsidRPr="001A34A6" w:rsidRDefault="00856229" w:rsidP="00856229">
      <w:pPr>
        <w:spacing w:after="0" w:line="360" w:lineRule="auto"/>
        <w:ind w:left="425" w:right="-1"/>
        <w:jc w:val="both"/>
      </w:pPr>
      <w:r>
        <w:t xml:space="preserve">- za 1 wyjazd do Poznania (fabryka </w:t>
      </w:r>
      <w:r w:rsidRPr="001A34A6">
        <w:t xml:space="preserve">Volkswagena) w terminie </w:t>
      </w:r>
      <w:r w:rsidRPr="001A34A6">
        <w:rPr>
          <w:b/>
        </w:rPr>
        <w:t>kwiecień-maj 2020 r.</w:t>
      </w:r>
      <w:r w:rsidRPr="001A34A6">
        <w:t xml:space="preserve">  dla 30 uczniów i 3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Poznania (fabryka Solaris) w terminie </w:t>
      </w:r>
      <w:r w:rsidRPr="001A34A6">
        <w:rPr>
          <w:b/>
        </w:rPr>
        <w:t>październik-grudzień 2020 r.</w:t>
      </w:r>
      <w:r w:rsidRPr="001A34A6">
        <w:t xml:space="preserve">  dla 30 uczniów i 3 opiekunów wynosi brutto: ……….. zł (słownie: …………. )</w:t>
      </w:r>
    </w:p>
    <w:p w:rsidR="00F25648" w:rsidRPr="001A34A6" w:rsidRDefault="00856229" w:rsidP="00F25648">
      <w:pPr>
        <w:spacing w:after="0" w:line="360" w:lineRule="auto"/>
        <w:ind w:left="425" w:right="-1"/>
        <w:jc w:val="both"/>
      </w:pPr>
      <w:r w:rsidRPr="001A34A6">
        <w:t xml:space="preserve">- za 1 wyjazd do </w:t>
      </w:r>
      <w:proofErr w:type="spellStart"/>
      <w:r w:rsidRPr="001A34A6">
        <w:t>Mladá</w:t>
      </w:r>
      <w:proofErr w:type="spellEnd"/>
      <w:r w:rsidRPr="001A34A6">
        <w:t xml:space="preserve"> </w:t>
      </w:r>
      <w:proofErr w:type="spellStart"/>
      <w:r w:rsidRPr="001A34A6">
        <w:t>Boleslav</w:t>
      </w:r>
      <w:proofErr w:type="spellEnd"/>
      <w:r w:rsidRPr="001A34A6">
        <w:rPr>
          <w:sz w:val="28"/>
        </w:rPr>
        <w:t xml:space="preserve"> </w:t>
      </w:r>
      <w:r w:rsidRPr="001A34A6">
        <w:t xml:space="preserve">(fabryka Skoda) w terminie </w:t>
      </w:r>
      <w:r w:rsidRPr="001A34A6">
        <w:rPr>
          <w:b/>
        </w:rPr>
        <w:t>kwiecień-czerwiec 2021 r.</w:t>
      </w:r>
      <w:r w:rsidRPr="001A34A6">
        <w:t xml:space="preserve">  dla 30 uczniów i 3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</w:t>
      </w:r>
      <w:r w:rsidR="00F25648" w:rsidRPr="001A34A6">
        <w:t>Warszawy</w:t>
      </w:r>
      <w:r w:rsidRPr="001A34A6">
        <w:t xml:space="preserve"> (</w:t>
      </w:r>
      <w:r w:rsidR="00F25648" w:rsidRPr="001A34A6">
        <w:t>(targi fryzjersko-kosmetyczne) w terminie</w:t>
      </w:r>
      <w:r w:rsidR="008504E9" w:rsidRPr="001A34A6">
        <w:t xml:space="preserve"> </w:t>
      </w:r>
      <w:r w:rsidR="00F25648" w:rsidRPr="001A34A6">
        <w:rPr>
          <w:b/>
        </w:rPr>
        <w:t>wrzesień-listopad 2020 r.</w:t>
      </w:r>
      <w:r w:rsidR="00F25648" w:rsidRPr="001A34A6">
        <w:t xml:space="preserve"> </w:t>
      </w:r>
      <w:r w:rsidRPr="001A34A6">
        <w:t xml:space="preserve">dla </w:t>
      </w:r>
      <w:r w:rsidR="00F25648" w:rsidRPr="001A34A6">
        <w:t>15</w:t>
      </w:r>
      <w:r w:rsidRPr="001A34A6">
        <w:t xml:space="preserve"> uczniów</w:t>
      </w:r>
      <w:r w:rsidR="00F25648" w:rsidRPr="001A34A6">
        <w:t xml:space="preserve"> i 2</w:t>
      </w:r>
      <w:r w:rsidRPr="001A34A6">
        <w:t xml:space="preserve"> opiekunów wynosi brutto: ……….. zł (słownie: …………. )</w:t>
      </w:r>
    </w:p>
    <w:p w:rsidR="00856229" w:rsidRPr="001A34A6" w:rsidRDefault="00856229" w:rsidP="00AA43EE">
      <w:pPr>
        <w:spacing w:after="0" w:line="360" w:lineRule="auto"/>
        <w:ind w:left="425" w:right="-1"/>
        <w:jc w:val="both"/>
      </w:pPr>
      <w:r w:rsidRPr="001A34A6">
        <w:t xml:space="preserve">- za 1 wyjazd do Poznania </w:t>
      </w:r>
      <w:r w:rsidR="008504E9" w:rsidRPr="001A34A6">
        <w:t xml:space="preserve">(targi </w:t>
      </w:r>
      <w:proofErr w:type="spellStart"/>
      <w:r w:rsidR="008504E9" w:rsidRPr="001A34A6">
        <w:t>EkoFlota</w:t>
      </w:r>
      <w:proofErr w:type="spellEnd"/>
      <w:r w:rsidRPr="001A34A6">
        <w:t xml:space="preserve">) w terminie </w:t>
      </w:r>
      <w:r w:rsidR="008504E9" w:rsidRPr="001A34A6">
        <w:rPr>
          <w:b/>
        </w:rPr>
        <w:t>wrzesień</w:t>
      </w:r>
      <w:r w:rsidRPr="001A34A6">
        <w:rPr>
          <w:b/>
        </w:rPr>
        <w:t>-</w:t>
      </w:r>
      <w:r w:rsidR="008504E9" w:rsidRPr="001A34A6">
        <w:rPr>
          <w:b/>
        </w:rPr>
        <w:t>listopad</w:t>
      </w:r>
      <w:r w:rsidRPr="001A34A6">
        <w:rPr>
          <w:b/>
        </w:rPr>
        <w:t xml:space="preserve"> 2020 r.</w:t>
      </w:r>
      <w:r w:rsidRPr="001A34A6">
        <w:t xml:space="preserve">  dla </w:t>
      </w:r>
      <w:r w:rsidR="008504E9" w:rsidRPr="001A34A6">
        <w:t>2</w:t>
      </w:r>
      <w:r w:rsidRPr="001A34A6">
        <w:t>0 uczniów</w:t>
      </w:r>
      <w:r w:rsidR="008504E9" w:rsidRPr="001A34A6">
        <w:t xml:space="preserve"> i 2</w:t>
      </w:r>
      <w:r w:rsidRPr="001A34A6">
        <w:t xml:space="preserve"> opiekunów wynosi brutto: ……….. zł (słownie: …………. )</w:t>
      </w:r>
    </w:p>
    <w:p w:rsidR="008504E9" w:rsidRPr="001A34A6" w:rsidRDefault="003733CD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 w:rsidRPr="001A34A6">
        <w:t>W</w:t>
      </w:r>
      <w:r w:rsidR="00286AD0" w:rsidRPr="001A34A6">
        <w:t>artość</w:t>
      </w:r>
      <w:r w:rsidR="00AA43EE" w:rsidRPr="001A34A6">
        <w:t xml:space="preserve"> łączna</w:t>
      </w:r>
      <w:r w:rsidR="00544DA7" w:rsidRPr="001A34A6">
        <w:t xml:space="preserve"> brutto</w:t>
      </w:r>
      <w:r w:rsidR="00286AD0" w:rsidRPr="001A34A6">
        <w:t xml:space="preserve"> </w:t>
      </w:r>
      <w:r w:rsidRPr="001A34A6">
        <w:t xml:space="preserve">zamówienia </w:t>
      </w:r>
      <w:r w:rsidR="00286AD0" w:rsidRPr="001A34A6">
        <w:t>zostaje określona na kwotę</w:t>
      </w:r>
      <w:r w:rsidR="009A7241" w:rsidRPr="001A34A6">
        <w:t xml:space="preserve"> </w:t>
      </w:r>
      <w:r w:rsidR="001F703B" w:rsidRPr="001A34A6">
        <w:rPr>
          <w:b/>
        </w:rPr>
        <w:t>………………..</w:t>
      </w:r>
      <w:r w:rsidR="005E7261" w:rsidRPr="001A34A6">
        <w:rPr>
          <w:b/>
        </w:rPr>
        <w:t xml:space="preserve"> zł</w:t>
      </w:r>
      <w:r w:rsidR="000D0F7E" w:rsidRPr="001A34A6">
        <w:rPr>
          <w:b/>
        </w:rPr>
        <w:t xml:space="preserve"> </w:t>
      </w:r>
      <w:r w:rsidR="000D0F7E" w:rsidRPr="001A34A6">
        <w:t xml:space="preserve">(słownie złotych brutto: </w:t>
      </w:r>
      <w:r w:rsidR="001F703B" w:rsidRPr="001A34A6">
        <w:t>……………………………………………</w:t>
      </w:r>
      <w:r w:rsidR="00CA40EA" w:rsidRPr="001A34A6">
        <w:t xml:space="preserve"> zł</w:t>
      </w:r>
      <w:r w:rsidR="009A7241" w:rsidRPr="001A34A6">
        <w:t>otych</w:t>
      </w:r>
      <w:r w:rsidR="00CA40EA" w:rsidRPr="001A34A6">
        <w:t xml:space="preserve"> </w:t>
      </w:r>
      <w:r w:rsidR="00544DA7" w:rsidRPr="001A34A6">
        <w:t>0</w:t>
      </w:r>
      <w:r w:rsidR="000D0F7E" w:rsidRPr="001A34A6">
        <w:t>0/100)</w:t>
      </w:r>
      <w:r w:rsidR="008504E9" w:rsidRPr="001A34A6">
        <w:t xml:space="preserve"> </w:t>
      </w:r>
    </w:p>
    <w:p w:rsidR="00C6555F" w:rsidRDefault="008504E9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>
        <w:t xml:space="preserve">Cena określona w ust. 1 i 2 zawiera wszelkie koszty związane z realizacją zamówienia. Wykonawca zobowiązuje się do utrzymania stałej ceny przez cały okres obowiązywania umowy. </w:t>
      </w:r>
      <w:r w:rsidR="00286AD0" w:rsidRPr="00046D8C">
        <w:t xml:space="preserve"> </w:t>
      </w:r>
    </w:p>
    <w:p w:rsidR="00FE7A57" w:rsidRDefault="00FE7A57" w:rsidP="00494B25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t xml:space="preserve">Zapłata </w:t>
      </w:r>
      <w:r w:rsidR="00494B25">
        <w:t>nastąpi przelewem na konto Wykonawcy w ciągu 14 dni od daty przedłożenia prawidłowo wystawionej faktury VAT.</w:t>
      </w:r>
    </w:p>
    <w:p w:rsidR="00FE7A57" w:rsidRDefault="00FE7A57" w:rsidP="00FE7A57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t>Za dzień zapłaty uważa się dzień obciążenia rachunku bankowego Zamawiającego</w:t>
      </w:r>
    </w:p>
    <w:p w:rsidR="00FE7A57" w:rsidRPr="00046D8C" w:rsidRDefault="00FE7A57" w:rsidP="00FE7A57">
      <w:pPr>
        <w:numPr>
          <w:ilvl w:val="0"/>
          <w:numId w:val="3"/>
        </w:numPr>
        <w:spacing w:after="0" w:line="360" w:lineRule="auto"/>
        <w:ind w:right="-1"/>
        <w:jc w:val="both"/>
        <w:rPr>
          <w:lang w:bidi="pl-PL"/>
        </w:rPr>
      </w:pPr>
      <w:r w:rsidRPr="00046D8C">
        <w:rPr>
          <w:lang w:bidi="pl-PL"/>
        </w:rPr>
        <w:t xml:space="preserve">W treści faktury wystawionej przez Wykonawcę w związku z realizacją niniejszej umowy, jako </w:t>
      </w:r>
      <w:r w:rsidRPr="00046D8C">
        <w:rPr>
          <w:color w:val="000000"/>
          <w:lang w:bidi="pl-PL"/>
        </w:rPr>
        <w:t>Nabywca</w:t>
      </w:r>
      <w:r w:rsidRPr="00046D8C">
        <w:rPr>
          <w:lang w:bidi="pl-PL"/>
        </w:rPr>
        <w:t xml:space="preserve"> będzie figurował: 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046D8C">
        <w:rPr>
          <w:rFonts w:eastAsia="Times New Roman"/>
          <w:b/>
          <w:lang w:eastAsia="pl-PL"/>
        </w:rPr>
        <w:lastRenderedPageBreak/>
        <w:t>Powiat Świdnicki w Świdniku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Zespół Szkół w Piaskach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ul. Partyzantów 19,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</w:rPr>
      </w:pPr>
      <w:r w:rsidRPr="00046D8C">
        <w:rPr>
          <w:b/>
        </w:rPr>
        <w:t>21-050 Piaski</w:t>
      </w:r>
    </w:p>
    <w:p w:rsidR="00FE7A57" w:rsidRPr="00046D8C" w:rsidRDefault="00FE7A57" w:rsidP="00FE7A57">
      <w:pPr>
        <w:spacing w:after="0" w:line="360" w:lineRule="auto"/>
        <w:ind w:right="292" w:firstLine="1134"/>
        <w:rPr>
          <w:b/>
          <w:lang w:bidi="pl-PL"/>
        </w:rPr>
      </w:pPr>
      <w:r w:rsidRPr="00046D8C">
        <w:rPr>
          <w:b/>
          <w:lang w:bidi="pl-PL"/>
        </w:rPr>
        <w:t>NIP 712-290-45-39</w:t>
      </w:r>
    </w:p>
    <w:p w:rsidR="00FE7A57" w:rsidRPr="00046D8C" w:rsidRDefault="00494B25" w:rsidP="00661B7F">
      <w:pPr>
        <w:numPr>
          <w:ilvl w:val="0"/>
          <w:numId w:val="3"/>
        </w:numPr>
        <w:spacing w:after="0" w:line="360" w:lineRule="auto"/>
        <w:ind w:right="-1"/>
        <w:jc w:val="both"/>
      </w:pPr>
      <w:r>
        <w:t xml:space="preserve">Wykonawca nie może bez zgody Zamawiającego przenieść wierzytelności wynikających </w:t>
      </w:r>
      <w:r>
        <w:br/>
        <w:t xml:space="preserve">z niniejszej umowy na osoby trzecie. </w:t>
      </w:r>
    </w:p>
    <w:p w:rsidR="00BB633C" w:rsidRPr="00046D8C" w:rsidRDefault="00BB633C" w:rsidP="00661B7F">
      <w:pPr>
        <w:spacing w:after="0" w:line="360" w:lineRule="auto"/>
        <w:jc w:val="center"/>
        <w:rPr>
          <w:b/>
        </w:rPr>
      </w:pPr>
    </w:p>
    <w:p w:rsidR="00C6555F" w:rsidRPr="00046D8C" w:rsidRDefault="00645E35" w:rsidP="00661B7F">
      <w:pPr>
        <w:spacing w:after="0" w:line="360" w:lineRule="auto"/>
        <w:jc w:val="center"/>
        <w:rPr>
          <w:b/>
        </w:rPr>
      </w:pPr>
      <w:r>
        <w:rPr>
          <w:b/>
        </w:rPr>
        <w:t xml:space="preserve">§ </w:t>
      </w:r>
      <w:r w:rsidR="00494B25">
        <w:rPr>
          <w:b/>
        </w:rPr>
        <w:t>4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Termin realizacji i wydanie przedmiotu umowy </w:t>
      </w:r>
    </w:p>
    <w:p w:rsidR="0036134B" w:rsidRPr="0036134B" w:rsidRDefault="00286AD0" w:rsidP="0036134B">
      <w:pPr>
        <w:numPr>
          <w:ilvl w:val="0"/>
          <w:numId w:val="5"/>
        </w:numPr>
        <w:spacing w:after="0" w:line="360" w:lineRule="auto"/>
        <w:ind w:right="-1"/>
        <w:jc w:val="both"/>
      </w:pPr>
      <w:r w:rsidRPr="00046D8C">
        <w:t>Wykonawca</w:t>
      </w:r>
      <w:r w:rsidR="00AB5852" w:rsidRPr="00046D8C">
        <w:t xml:space="preserve"> zobowiązuje się wykonać przedmiot </w:t>
      </w:r>
      <w:r w:rsidR="0036134B">
        <w:t xml:space="preserve">umowy w terminach określonych </w:t>
      </w:r>
      <w:r w:rsidR="0036134B" w:rsidRPr="0036134B">
        <w:t>w § 1</w:t>
      </w:r>
      <w:r w:rsidR="0036134B">
        <w:t xml:space="preserve"> ostatni wyjazd nie później niż 30 czerwiec 2021 r. </w:t>
      </w:r>
    </w:p>
    <w:p w:rsidR="000B72CD" w:rsidRPr="0036134B" w:rsidRDefault="0036134B" w:rsidP="00661B7F">
      <w:pPr>
        <w:numPr>
          <w:ilvl w:val="0"/>
          <w:numId w:val="5"/>
        </w:numPr>
        <w:spacing w:after="0" w:line="360" w:lineRule="auto"/>
        <w:ind w:right="-1"/>
        <w:jc w:val="both"/>
      </w:pPr>
      <w:r>
        <w:t>Szczegółowy termin zostanie ustalony z Zamawiającym.</w:t>
      </w:r>
    </w:p>
    <w:p w:rsidR="0036134B" w:rsidRDefault="0036134B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zobowiązany jest przedłożyć program wycieczki </w:t>
      </w:r>
    </w:p>
    <w:p w:rsidR="00622CB0" w:rsidRPr="00046D8C" w:rsidRDefault="00622CB0" w:rsidP="00661B7F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0"/>
        <w:jc w:val="both"/>
        <w:rPr>
          <w:sz w:val="24"/>
          <w:szCs w:val="24"/>
          <w:lang w:val="pl-PL"/>
        </w:rPr>
      </w:pP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544DA7" w:rsidRPr="00046D8C">
        <w:rPr>
          <w:b/>
        </w:rPr>
        <w:t>5</w:t>
      </w: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>Kary umowne</w:t>
      </w:r>
    </w:p>
    <w:p w:rsidR="00C6555F" w:rsidRPr="00046D8C" w:rsidRDefault="00286AD0" w:rsidP="00661B7F">
      <w:pPr>
        <w:numPr>
          <w:ilvl w:val="0"/>
          <w:numId w:val="6"/>
        </w:numPr>
        <w:spacing w:after="0" w:line="360" w:lineRule="auto"/>
        <w:jc w:val="both"/>
      </w:pPr>
      <w:r w:rsidRPr="00046D8C">
        <w:t>Zamawiający zapłaci karę umowną za powstałą z winy Zamawiającego zwłokę w zapłacie za przedmiot umowy w wysokości odsetek ustawowych za opóźnienie za każdy dzień zwłoki.</w:t>
      </w:r>
    </w:p>
    <w:p w:rsidR="00C6555F" w:rsidRPr="00046D8C" w:rsidRDefault="00286AD0" w:rsidP="00661B7F">
      <w:pPr>
        <w:numPr>
          <w:ilvl w:val="0"/>
          <w:numId w:val="6"/>
        </w:numPr>
        <w:spacing w:after="0" w:line="360" w:lineRule="auto"/>
        <w:ind w:right="-1"/>
        <w:jc w:val="both"/>
      </w:pPr>
      <w:r w:rsidRPr="00046D8C">
        <w:t xml:space="preserve">Wykonawca zapłaci Zamawiającemu karę umowną za odstąpienie od umowy z winy Wykonawcy w wysokości 20% ceny całkowitej brutto określonej w § 2. </w:t>
      </w:r>
    </w:p>
    <w:p w:rsidR="003444BE" w:rsidRPr="00046D8C" w:rsidRDefault="00286AD0" w:rsidP="007363BB">
      <w:pPr>
        <w:numPr>
          <w:ilvl w:val="0"/>
          <w:numId w:val="6"/>
        </w:numPr>
        <w:spacing w:after="0" w:line="360" w:lineRule="auto"/>
        <w:ind w:right="-1"/>
        <w:jc w:val="both"/>
      </w:pPr>
      <w:r w:rsidRPr="00046D8C">
        <w:t>Za zwłokę w dostarczeniu przedmiotu umowy w wyznaczonym terminie Wykonawca zapłaci karę umowną w wysokości 0,2% ceny całkowitej brutto za każdy dzień zwłoki</w:t>
      </w:r>
      <w:r w:rsidR="00BB633C" w:rsidRPr="00046D8C">
        <w:t>.</w:t>
      </w:r>
    </w:p>
    <w:p w:rsidR="007363BB" w:rsidRDefault="007363BB" w:rsidP="007363BB">
      <w:pPr>
        <w:spacing w:after="0" w:line="360" w:lineRule="auto"/>
        <w:ind w:right="292"/>
        <w:jc w:val="center"/>
        <w:rPr>
          <w:b/>
        </w:rPr>
      </w:pPr>
    </w:p>
    <w:p w:rsidR="007363BB" w:rsidRDefault="007363BB" w:rsidP="007363BB">
      <w:pPr>
        <w:spacing w:after="0" w:line="360" w:lineRule="auto"/>
        <w:ind w:right="292"/>
        <w:jc w:val="center"/>
        <w:rPr>
          <w:b/>
        </w:rPr>
      </w:pPr>
      <w:r w:rsidRPr="007363BB">
        <w:rPr>
          <w:b/>
        </w:rPr>
        <w:t xml:space="preserve">§ </w:t>
      </w:r>
      <w:r>
        <w:rPr>
          <w:b/>
        </w:rPr>
        <w:t>6</w:t>
      </w:r>
    </w:p>
    <w:p w:rsidR="007363BB" w:rsidRDefault="007363BB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 w:rsidRPr="007363BB">
        <w:rPr>
          <w:sz w:val="24"/>
          <w:lang w:val="pl-PL"/>
        </w:rPr>
        <w:t xml:space="preserve">W przypadku niewykonania </w:t>
      </w:r>
      <w:r w:rsidR="00D9209C">
        <w:rPr>
          <w:sz w:val="24"/>
          <w:lang w:val="pl-PL"/>
        </w:rPr>
        <w:t>lub nienależytego wykonania umowy, Zamawiającemu służy prawo zgłoszenia Wykonawcy reklamacji.</w:t>
      </w:r>
    </w:p>
    <w:p w:rsidR="001F1582" w:rsidRDefault="00D9209C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>Reklamacja, o której mowa w ust. 1 winna być złożona niezwłocznie w trakcie trwania wycieczki, bą</w:t>
      </w:r>
      <w:r w:rsidR="001F1582">
        <w:rPr>
          <w:sz w:val="24"/>
          <w:lang w:val="pl-PL"/>
        </w:rPr>
        <w:t>dź po jej zakończeniu najpóźniej w terminie 14 dni od dnia zakończenia wycieczki.</w:t>
      </w:r>
    </w:p>
    <w:p w:rsidR="001F1582" w:rsidRDefault="001F1582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Reklamacja winna zawierać przedstawienie okoliczności faktycznych uzasadniających reklamację oraz żądanie Zamawiającego. </w:t>
      </w:r>
    </w:p>
    <w:p w:rsidR="00D9209C" w:rsidRDefault="001F1582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7D3C0C">
        <w:rPr>
          <w:sz w:val="24"/>
          <w:lang w:val="pl-PL"/>
        </w:rPr>
        <w:t>Reklamacja winna być rozpatrzona przez Wykonawcę, w terminie 14 dni od dnia jej otrzymania.</w:t>
      </w:r>
    </w:p>
    <w:p w:rsidR="007D3C0C" w:rsidRPr="007363BB" w:rsidRDefault="007D3C0C" w:rsidP="00D920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>Brak odpowiedzi na reklamację w terminie określonym w ust. 4 oznacza jej uznanie.</w:t>
      </w:r>
    </w:p>
    <w:p w:rsidR="007363BB" w:rsidRPr="007363BB" w:rsidRDefault="007363BB" w:rsidP="007363BB">
      <w:pPr>
        <w:spacing w:after="0" w:line="360" w:lineRule="auto"/>
        <w:ind w:right="292"/>
      </w:pPr>
    </w:p>
    <w:p w:rsidR="00C6555F" w:rsidRPr="00046D8C" w:rsidRDefault="00286AD0" w:rsidP="007363BB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7363BB">
        <w:rPr>
          <w:b/>
        </w:rPr>
        <w:t>7</w:t>
      </w:r>
    </w:p>
    <w:p w:rsidR="00C6555F" w:rsidRPr="00046D8C" w:rsidRDefault="00286AD0" w:rsidP="007363BB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Odstąpienie od umowy </w:t>
      </w:r>
    </w:p>
    <w:p w:rsidR="00C6555F" w:rsidRPr="00046D8C" w:rsidRDefault="00286AD0" w:rsidP="007363BB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6D8C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873EA8">
        <w:br/>
      </w:r>
      <w:r w:rsidRPr="00046D8C">
        <w:t xml:space="preserve">o tych okolicznościach. </w:t>
      </w:r>
    </w:p>
    <w:p w:rsidR="00C6555F" w:rsidRPr="00046D8C" w:rsidRDefault="00987B0A" w:rsidP="007363BB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6D8C">
        <w:t>Odstąpienie</w:t>
      </w:r>
      <w:r w:rsidR="00286AD0" w:rsidRPr="00046D8C">
        <w:t xml:space="preserve"> od umowy następuje w formie pisemnej pod rygorem nieważności i zawiera uzasadnienie faktyczne i prawne.</w:t>
      </w:r>
    </w:p>
    <w:p w:rsidR="00BB633C" w:rsidRPr="00046D8C" w:rsidRDefault="00BB633C" w:rsidP="00661B7F">
      <w:pPr>
        <w:spacing w:after="0" w:line="360" w:lineRule="auto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jc w:val="center"/>
        <w:rPr>
          <w:b/>
        </w:rPr>
      </w:pPr>
      <w:r w:rsidRPr="00046D8C">
        <w:rPr>
          <w:b/>
        </w:rPr>
        <w:t xml:space="preserve">§ </w:t>
      </w:r>
      <w:r w:rsidR="00544DA7" w:rsidRPr="00046D8C">
        <w:rPr>
          <w:b/>
        </w:rPr>
        <w:t>7</w:t>
      </w: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Rozstrzyganie sporów </w:t>
      </w:r>
    </w:p>
    <w:p w:rsidR="005F5A9E" w:rsidRPr="00046D8C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</w:pPr>
      <w:r w:rsidRPr="00046D8C">
        <w:rPr>
          <w:kern w:val="22"/>
        </w:rPr>
        <w:t>Wszelkie problemy i sprawy sporne wynikające z Umowy, dla których strony nie znajdują polubownego</w:t>
      </w:r>
      <w:r w:rsidRPr="00046D8C">
        <w:t xml:space="preserve"> rozwiązania, będą rozstrzygane zgodnie z przepisami prawa przez Sąd powszechny miejscowo właściwy dla Zamawiającego.</w:t>
      </w:r>
    </w:p>
    <w:p w:rsidR="002E0BC9" w:rsidRPr="00046D8C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</w:pPr>
      <w:r w:rsidRPr="00046D8C">
        <w:t>W sprawach nieuregulowanych Umową mają zastosow</w:t>
      </w:r>
      <w:r w:rsidR="00B5189C">
        <w:t>anie przepisy</w:t>
      </w:r>
      <w:r w:rsidR="009D5D6A">
        <w:t xml:space="preserve"> ustawy Prawo zamówień publicznych,</w:t>
      </w:r>
      <w:r w:rsidR="00B5189C">
        <w:t xml:space="preserve"> kodeksu cywilnego</w:t>
      </w:r>
      <w:r w:rsidR="009D5D6A">
        <w:t xml:space="preserve"> i ustawy o usługach turystycznych. </w:t>
      </w:r>
    </w:p>
    <w:p w:rsidR="00B5189C" w:rsidRDefault="00B5189C" w:rsidP="00661B7F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046D8C" w:rsidRDefault="00286AD0" w:rsidP="00661B7F">
      <w:pPr>
        <w:spacing w:after="0" w:line="360" w:lineRule="auto"/>
        <w:ind w:left="425" w:right="292" w:hanging="425"/>
        <w:jc w:val="center"/>
        <w:rPr>
          <w:b/>
        </w:rPr>
      </w:pPr>
      <w:r w:rsidRPr="00046D8C">
        <w:rPr>
          <w:b/>
        </w:rPr>
        <w:t xml:space="preserve">§ </w:t>
      </w:r>
      <w:r w:rsidR="00544DA7" w:rsidRPr="00046D8C">
        <w:rPr>
          <w:b/>
        </w:rPr>
        <w:t>8</w:t>
      </w:r>
    </w:p>
    <w:p w:rsidR="00C6555F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Zmiany lub uzupełnienia </w:t>
      </w:r>
    </w:p>
    <w:p w:rsidR="00B5189C" w:rsidRDefault="00B5189C" w:rsidP="00B5189C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rPr>
          <w:sz w:val="24"/>
          <w:lang w:val="pl-PL"/>
        </w:rPr>
      </w:pPr>
      <w:r w:rsidRPr="00F60148">
        <w:rPr>
          <w:sz w:val="24"/>
          <w:lang w:val="pl-PL"/>
        </w:rPr>
        <w:t>Strony zastrzegają możliwość zmiany umowy w następujących przypadkach:</w:t>
      </w:r>
    </w:p>
    <w:p w:rsid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>miany</w:t>
      </w:r>
      <w:r>
        <w:rPr>
          <w:sz w:val="24"/>
          <w:lang w:val="pl-PL"/>
        </w:rPr>
        <w:t xml:space="preserve"> polegającej na </w:t>
      </w:r>
      <w:r w:rsidR="00960996">
        <w:rPr>
          <w:sz w:val="24"/>
          <w:lang w:val="pl-PL"/>
        </w:rPr>
        <w:t>rozszerzeniu programu zwiedzania bez zmiany ceny oferty,</w:t>
      </w:r>
    </w:p>
    <w:p w:rsid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>miany kolejności</w:t>
      </w:r>
      <w:r w:rsidR="00960996">
        <w:rPr>
          <w:sz w:val="24"/>
          <w:lang w:val="pl-PL"/>
        </w:rPr>
        <w:t xml:space="preserve"> zwiedzanych obiektów/miejsc,</w:t>
      </w:r>
    </w:p>
    <w:p w:rsidR="00593547" w:rsidRDefault="0019494D" w:rsidP="00960996">
      <w:pPr>
        <w:pStyle w:val="Akapitzlist"/>
        <w:numPr>
          <w:ilvl w:val="0"/>
          <w:numId w:val="29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593547">
        <w:rPr>
          <w:sz w:val="24"/>
          <w:lang w:val="pl-PL"/>
        </w:rPr>
        <w:t xml:space="preserve">miany osób </w:t>
      </w:r>
      <w:r w:rsidR="00960996">
        <w:rPr>
          <w:sz w:val="24"/>
          <w:lang w:val="pl-PL"/>
        </w:rPr>
        <w:t xml:space="preserve">realizujących umowę pod warunkiem, że osoby te będą spełniały wymagania określone w zapytaniu ofertowym, </w:t>
      </w:r>
    </w:p>
    <w:p w:rsidR="00593547" w:rsidRPr="00593547" w:rsidRDefault="0019494D" w:rsidP="00593547">
      <w:pPr>
        <w:pStyle w:val="Akapitzlist"/>
        <w:numPr>
          <w:ilvl w:val="0"/>
          <w:numId w:val="29"/>
        </w:numPr>
        <w:spacing w:line="360" w:lineRule="auto"/>
        <w:ind w:right="292"/>
        <w:rPr>
          <w:sz w:val="24"/>
          <w:lang w:val="pl-PL"/>
        </w:rPr>
      </w:pPr>
      <w:r>
        <w:rPr>
          <w:sz w:val="24"/>
          <w:lang w:val="pl-PL"/>
        </w:rPr>
        <w:t>w</w:t>
      </w:r>
      <w:r w:rsidR="00593547">
        <w:rPr>
          <w:sz w:val="24"/>
          <w:lang w:val="pl-PL"/>
        </w:rPr>
        <w:t xml:space="preserve"> każdym przypadku</w:t>
      </w:r>
    </w:p>
    <w:p w:rsidR="00B5189C" w:rsidRPr="00F60148" w:rsidRDefault="00B5189C" w:rsidP="0019494D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jc w:val="both"/>
        <w:rPr>
          <w:sz w:val="24"/>
          <w:lang w:val="pl-PL"/>
        </w:rPr>
      </w:pPr>
      <w:r w:rsidRPr="00F60148">
        <w:rPr>
          <w:sz w:val="24"/>
          <w:lang w:val="pl-PL"/>
        </w:rPr>
        <w:t xml:space="preserve">Wszystkie powyższe postanowienia </w:t>
      </w:r>
      <w:r w:rsidR="0019494D">
        <w:rPr>
          <w:sz w:val="24"/>
          <w:lang w:val="pl-PL"/>
        </w:rPr>
        <w:t xml:space="preserve">stanowią katalog zmian, na które Zamawiający może wyrazić zgodę. Nie stanowią jednocześnie zobowiązania do wyrażenia takiej zgody. </w:t>
      </w:r>
    </w:p>
    <w:p w:rsidR="00B5189C" w:rsidRDefault="00B5189C" w:rsidP="00593547">
      <w:pPr>
        <w:pStyle w:val="Akapitzlist"/>
        <w:numPr>
          <w:ilvl w:val="3"/>
          <w:numId w:val="3"/>
        </w:numPr>
        <w:tabs>
          <w:tab w:val="clear" w:pos="1680"/>
        </w:tabs>
        <w:spacing w:line="360" w:lineRule="auto"/>
        <w:ind w:left="426" w:right="292"/>
        <w:rPr>
          <w:sz w:val="24"/>
          <w:lang w:val="pl-PL"/>
        </w:rPr>
      </w:pPr>
      <w:r w:rsidRPr="00F60148">
        <w:rPr>
          <w:sz w:val="24"/>
          <w:lang w:val="pl-PL"/>
        </w:rPr>
        <w:t xml:space="preserve">Nie stanowi zmiany umowy z </w:t>
      </w:r>
      <w:r w:rsidR="00593547" w:rsidRPr="00F60148">
        <w:rPr>
          <w:sz w:val="24"/>
          <w:lang w:val="pl-PL"/>
        </w:rPr>
        <w:t>rozumieniu</w:t>
      </w:r>
      <w:r w:rsidRPr="00F60148">
        <w:rPr>
          <w:sz w:val="24"/>
          <w:lang w:val="pl-PL"/>
        </w:rPr>
        <w:t xml:space="preserve"> ustawy Prawo </w:t>
      </w:r>
      <w:r w:rsidR="00593547" w:rsidRPr="00F60148">
        <w:rPr>
          <w:sz w:val="24"/>
          <w:lang w:val="pl-PL"/>
        </w:rPr>
        <w:t>Zamówień</w:t>
      </w:r>
      <w:r w:rsidRPr="00F60148">
        <w:rPr>
          <w:sz w:val="24"/>
          <w:lang w:val="pl-PL"/>
        </w:rPr>
        <w:t xml:space="preserve"> publicznych:</w:t>
      </w:r>
    </w:p>
    <w:p w:rsidR="00593547" w:rsidRDefault="00593547" w:rsidP="00593547">
      <w:pPr>
        <w:pStyle w:val="Akapitzlist"/>
        <w:numPr>
          <w:ilvl w:val="0"/>
          <w:numId w:val="30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>zmiana danych związanych z obsługą administracyjno-organizacyjną umowy (np. zmiana rachunku bankowego),</w:t>
      </w:r>
    </w:p>
    <w:p w:rsidR="00593547" w:rsidRPr="00593547" w:rsidRDefault="00593547" w:rsidP="00593547">
      <w:pPr>
        <w:pStyle w:val="Akapitzlist"/>
        <w:numPr>
          <w:ilvl w:val="0"/>
          <w:numId w:val="30"/>
        </w:numPr>
        <w:spacing w:line="360" w:lineRule="auto"/>
        <w:ind w:right="29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zmiany danych teleadresowych, zmiany osób wskazanych do kontaktów między stronami. </w:t>
      </w:r>
    </w:p>
    <w:p w:rsidR="00B5189C" w:rsidRDefault="00B5189C" w:rsidP="00661B7F">
      <w:pPr>
        <w:spacing w:after="0" w:line="360" w:lineRule="auto"/>
        <w:ind w:right="292"/>
        <w:jc w:val="center"/>
        <w:rPr>
          <w:b/>
        </w:rPr>
      </w:pPr>
    </w:p>
    <w:p w:rsidR="00B5189C" w:rsidRPr="00046D8C" w:rsidRDefault="00B5189C" w:rsidP="00B5189C">
      <w:pPr>
        <w:spacing w:after="0" w:line="360" w:lineRule="auto"/>
        <w:ind w:left="425" w:right="292" w:hanging="425"/>
        <w:jc w:val="center"/>
        <w:rPr>
          <w:b/>
        </w:rPr>
      </w:pPr>
      <w:r w:rsidRPr="00046D8C">
        <w:rPr>
          <w:b/>
        </w:rPr>
        <w:t>§ 8</w:t>
      </w:r>
    </w:p>
    <w:p w:rsidR="00C6555F" w:rsidRPr="00046D8C" w:rsidRDefault="00286AD0" w:rsidP="00661B7F">
      <w:pPr>
        <w:spacing w:after="0" w:line="360" w:lineRule="auto"/>
        <w:ind w:right="-1" w:firstLine="426"/>
        <w:jc w:val="both"/>
      </w:pPr>
      <w:r w:rsidRPr="00046D8C">
        <w:t xml:space="preserve">Zmiany lub uzupełnienia Umowy wymagają pod rygorem nieważności formy uzgodnionego </w:t>
      </w:r>
      <w:r w:rsidR="005F5A9E" w:rsidRPr="00046D8C">
        <w:br/>
      </w:r>
      <w:r w:rsidRPr="00046D8C">
        <w:t xml:space="preserve">i podpisanego przez Strony aneksu. </w:t>
      </w:r>
    </w:p>
    <w:p w:rsidR="00661B7F" w:rsidRPr="00046D8C" w:rsidRDefault="00661B7F" w:rsidP="00661B7F">
      <w:pPr>
        <w:spacing w:after="0" w:line="360" w:lineRule="auto"/>
        <w:ind w:right="292"/>
        <w:rPr>
          <w:b/>
        </w:rPr>
      </w:pPr>
      <w:bookmarkStart w:id="0" w:name="_GoBack"/>
      <w:bookmarkEnd w:id="0"/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§ </w:t>
      </w:r>
      <w:r w:rsidR="002E0BC9" w:rsidRPr="00046D8C">
        <w:rPr>
          <w:b/>
        </w:rPr>
        <w:t>9</w:t>
      </w: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Forma umowy </w:t>
      </w:r>
    </w:p>
    <w:p w:rsidR="00C6555F" w:rsidRPr="00046D8C" w:rsidRDefault="00286AD0" w:rsidP="00661B7F">
      <w:pPr>
        <w:spacing w:after="0" w:line="360" w:lineRule="auto"/>
        <w:ind w:right="292"/>
        <w:jc w:val="both"/>
        <w:rPr>
          <w:rFonts w:eastAsia="Times New Roman"/>
        </w:rPr>
      </w:pPr>
      <w:r w:rsidRPr="00046D8C">
        <w:t>Umowę sporządzono w dwóch jednobrzmiących egzemplarzach – po jednym dla każdej ze stron.</w:t>
      </w:r>
      <w:r w:rsidRPr="00046D8C">
        <w:rPr>
          <w:rFonts w:eastAsia="Times New Roman"/>
        </w:rPr>
        <w:t xml:space="preserve"> </w:t>
      </w:r>
    </w:p>
    <w:p w:rsidR="00E46155" w:rsidRPr="00046D8C" w:rsidRDefault="00E46155" w:rsidP="00661B7F">
      <w:pPr>
        <w:spacing w:after="0" w:line="360" w:lineRule="auto"/>
        <w:ind w:right="292"/>
        <w:jc w:val="center"/>
        <w:rPr>
          <w:b/>
        </w:rPr>
      </w:pPr>
    </w:p>
    <w:p w:rsidR="003710F1" w:rsidRPr="00046D8C" w:rsidRDefault="002E0BC9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>§ 10</w:t>
      </w:r>
    </w:p>
    <w:p w:rsidR="00C6555F" w:rsidRPr="00046D8C" w:rsidRDefault="00286AD0" w:rsidP="00661B7F">
      <w:pPr>
        <w:spacing w:after="0" w:line="360" w:lineRule="auto"/>
        <w:ind w:right="292"/>
        <w:jc w:val="center"/>
        <w:rPr>
          <w:b/>
        </w:rPr>
      </w:pPr>
      <w:r w:rsidRPr="00046D8C">
        <w:rPr>
          <w:b/>
        </w:rPr>
        <w:t xml:space="preserve">Załączniki do umowy </w:t>
      </w:r>
    </w:p>
    <w:p w:rsidR="00C6555F" w:rsidRPr="00046D8C" w:rsidRDefault="00286AD0" w:rsidP="00661B7F">
      <w:pPr>
        <w:spacing w:after="0" w:line="360" w:lineRule="auto"/>
        <w:ind w:right="292"/>
        <w:jc w:val="both"/>
      </w:pPr>
      <w:r w:rsidRPr="00046D8C">
        <w:t xml:space="preserve">Załączniki stanowiące integralną część umowy: </w:t>
      </w:r>
    </w:p>
    <w:p w:rsidR="00C6555F" w:rsidRPr="00046D8C" w:rsidRDefault="00286AD0" w:rsidP="00661B7F">
      <w:pPr>
        <w:spacing w:after="0" w:line="360" w:lineRule="auto"/>
        <w:ind w:right="292"/>
        <w:jc w:val="both"/>
        <w:rPr>
          <w:bCs/>
          <w:color w:val="FF0000"/>
        </w:rPr>
      </w:pPr>
      <w:r w:rsidRPr="00046D8C">
        <w:t xml:space="preserve"> -  oferta Wykonawcy z dnia </w:t>
      </w:r>
      <w:r w:rsidR="00DC0357" w:rsidRPr="00046D8C">
        <w:rPr>
          <w:b/>
        </w:rPr>
        <w:t>……………………</w:t>
      </w:r>
      <w:r w:rsidR="00DF28A1" w:rsidRPr="00046D8C">
        <w:rPr>
          <w:b/>
        </w:rPr>
        <w:t xml:space="preserve"> r.</w:t>
      </w:r>
    </w:p>
    <w:p w:rsidR="002D4450" w:rsidRPr="00046D8C" w:rsidRDefault="009D5D6A" w:rsidP="00ED072C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46155" w:rsidRPr="00046D8C" w:rsidRDefault="00286AD0" w:rsidP="00E44E2D">
      <w:pPr>
        <w:spacing w:after="0" w:line="360" w:lineRule="auto"/>
        <w:ind w:firstLine="709"/>
      </w:pPr>
      <w:r w:rsidRPr="00046D8C">
        <w:rPr>
          <w:rFonts w:eastAsia="Times New Roman"/>
        </w:rPr>
        <w:t xml:space="preserve">     </w:t>
      </w:r>
      <w:r w:rsidRPr="00046D8C">
        <w:t xml:space="preserve">ZAMAWIAJĄCY                                                                                WYKONAWCA </w:t>
      </w:r>
    </w:p>
    <w:p w:rsidR="00E46155" w:rsidRPr="00046D8C" w:rsidRDefault="00E46155" w:rsidP="00ED072C">
      <w:pPr>
        <w:spacing w:after="0" w:line="360" w:lineRule="auto"/>
      </w:pPr>
    </w:p>
    <w:p w:rsidR="00F47F88" w:rsidRPr="00046D8C" w:rsidRDefault="00F47F88" w:rsidP="00ED072C">
      <w:pPr>
        <w:spacing w:after="0" w:line="360" w:lineRule="auto"/>
      </w:pPr>
    </w:p>
    <w:p w:rsidR="00F47F88" w:rsidRPr="00046D8C" w:rsidRDefault="00F47F88" w:rsidP="00ED072C">
      <w:pPr>
        <w:spacing w:after="0" w:line="360" w:lineRule="auto"/>
      </w:pPr>
    </w:p>
    <w:p w:rsidR="00C6555F" w:rsidRPr="00046D8C" w:rsidRDefault="00286AD0" w:rsidP="00E44E2D">
      <w:pPr>
        <w:spacing w:after="0" w:line="360" w:lineRule="auto"/>
        <w:ind w:firstLine="709"/>
      </w:pPr>
      <w:r w:rsidRPr="00046D8C">
        <w:rPr>
          <w:rFonts w:eastAsia="Times New Roman"/>
        </w:rPr>
        <w:t>……………………………</w:t>
      </w:r>
      <w:r w:rsidRPr="00046D8C">
        <w:t xml:space="preserve">..                                  </w:t>
      </w:r>
      <w:r w:rsidRPr="00046D8C">
        <w:tab/>
      </w:r>
      <w:r w:rsidRPr="00046D8C">
        <w:tab/>
        <w:t>……………………………….</w:t>
      </w:r>
    </w:p>
    <w:sectPr w:rsidR="00C6555F" w:rsidRPr="00046D8C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EC196F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ED0DE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4085F0C"/>
    <w:multiLevelType w:val="hybridMultilevel"/>
    <w:tmpl w:val="370A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503"/>
    <w:multiLevelType w:val="hybridMultilevel"/>
    <w:tmpl w:val="9DA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6CA7097"/>
    <w:multiLevelType w:val="hybridMultilevel"/>
    <w:tmpl w:val="B42A2CB6"/>
    <w:lvl w:ilvl="0" w:tplc="71E86D0A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E92B25"/>
    <w:multiLevelType w:val="hybridMultilevel"/>
    <w:tmpl w:val="2B722406"/>
    <w:lvl w:ilvl="0" w:tplc="354E4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F041C3"/>
    <w:multiLevelType w:val="hybridMultilevel"/>
    <w:tmpl w:val="EEC24B50"/>
    <w:lvl w:ilvl="0" w:tplc="AEA8DFEA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1E3F0E"/>
    <w:multiLevelType w:val="hybridMultilevel"/>
    <w:tmpl w:val="2A4AD9A2"/>
    <w:lvl w:ilvl="0" w:tplc="E4869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E59EA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653"/>
    <w:multiLevelType w:val="hybridMultilevel"/>
    <w:tmpl w:val="EEC24B50"/>
    <w:lvl w:ilvl="0" w:tplc="AEA8DFEA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1">
    <w:nsid w:val="59FDBE90"/>
    <w:multiLevelType w:val="multilevel"/>
    <w:tmpl w:val="46745E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2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3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24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5AA2422C"/>
    <w:multiLevelType w:val="hybridMultilevel"/>
    <w:tmpl w:val="B63211D2"/>
    <w:lvl w:ilvl="0" w:tplc="2E00168A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672"/>
    <w:multiLevelType w:val="hybridMultilevel"/>
    <w:tmpl w:val="185610E4"/>
    <w:lvl w:ilvl="0" w:tplc="D834C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00749B"/>
    <w:multiLevelType w:val="hybridMultilevel"/>
    <w:tmpl w:val="CD9A202C"/>
    <w:lvl w:ilvl="0" w:tplc="AE6852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2"/>
  </w:num>
  <w:num w:numId="5">
    <w:abstractNumId w:val="23"/>
  </w:num>
  <w:num w:numId="6">
    <w:abstractNumId w:val="24"/>
  </w:num>
  <w:num w:numId="7">
    <w:abstractNumId w:val="25"/>
  </w:num>
  <w:num w:numId="8">
    <w:abstractNumId w:val="26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18"/>
  </w:num>
  <w:num w:numId="18">
    <w:abstractNumId w:val="17"/>
  </w:num>
  <w:num w:numId="19">
    <w:abstractNumId w:val="19"/>
  </w:num>
  <w:num w:numId="20">
    <w:abstractNumId w:val="13"/>
  </w:num>
  <w:num w:numId="21">
    <w:abstractNumId w:val="14"/>
  </w:num>
  <w:num w:numId="22">
    <w:abstractNumId w:val="16"/>
  </w:num>
  <w:num w:numId="23">
    <w:abstractNumId w:val="27"/>
  </w:num>
  <w:num w:numId="24">
    <w:abstractNumId w:val="5"/>
  </w:num>
  <w:num w:numId="25">
    <w:abstractNumId w:val="2"/>
  </w:num>
  <w:num w:numId="26">
    <w:abstractNumId w:val="29"/>
  </w:num>
  <w:num w:numId="27">
    <w:abstractNumId w:val="9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2946"/>
    <w:rsid w:val="00035CFF"/>
    <w:rsid w:val="00045C49"/>
    <w:rsid w:val="00046D8C"/>
    <w:rsid w:val="0009013D"/>
    <w:rsid w:val="000A5BA0"/>
    <w:rsid w:val="000B72CD"/>
    <w:rsid w:val="000C77BF"/>
    <w:rsid w:val="000D0F7E"/>
    <w:rsid w:val="000D6D59"/>
    <w:rsid w:val="000E6D9D"/>
    <w:rsid w:val="0010126C"/>
    <w:rsid w:val="00103F0A"/>
    <w:rsid w:val="0010583E"/>
    <w:rsid w:val="0011037E"/>
    <w:rsid w:val="00122251"/>
    <w:rsid w:val="0012233B"/>
    <w:rsid w:val="00124E9F"/>
    <w:rsid w:val="001342FF"/>
    <w:rsid w:val="001348A0"/>
    <w:rsid w:val="00155764"/>
    <w:rsid w:val="00166318"/>
    <w:rsid w:val="00172679"/>
    <w:rsid w:val="00193571"/>
    <w:rsid w:val="0019494D"/>
    <w:rsid w:val="001A252C"/>
    <w:rsid w:val="001A30E1"/>
    <w:rsid w:val="001A34A6"/>
    <w:rsid w:val="001B2273"/>
    <w:rsid w:val="001C0079"/>
    <w:rsid w:val="001D51BF"/>
    <w:rsid w:val="001E348D"/>
    <w:rsid w:val="001F1582"/>
    <w:rsid w:val="001F703B"/>
    <w:rsid w:val="00214AE0"/>
    <w:rsid w:val="00217A18"/>
    <w:rsid w:val="00230074"/>
    <w:rsid w:val="0024747E"/>
    <w:rsid w:val="00255621"/>
    <w:rsid w:val="00286AD0"/>
    <w:rsid w:val="002A4DBD"/>
    <w:rsid w:val="002A5EC3"/>
    <w:rsid w:val="002A6D55"/>
    <w:rsid w:val="002C7C41"/>
    <w:rsid w:val="002D4450"/>
    <w:rsid w:val="002E0BC9"/>
    <w:rsid w:val="00306738"/>
    <w:rsid w:val="0032449B"/>
    <w:rsid w:val="00334C94"/>
    <w:rsid w:val="0034260F"/>
    <w:rsid w:val="003444BE"/>
    <w:rsid w:val="00345C26"/>
    <w:rsid w:val="0035207A"/>
    <w:rsid w:val="0036134B"/>
    <w:rsid w:val="00365752"/>
    <w:rsid w:val="003710F1"/>
    <w:rsid w:val="003712D7"/>
    <w:rsid w:val="003733CD"/>
    <w:rsid w:val="00377B25"/>
    <w:rsid w:val="00386653"/>
    <w:rsid w:val="003A0951"/>
    <w:rsid w:val="003A5219"/>
    <w:rsid w:val="003B02E0"/>
    <w:rsid w:val="003B34E9"/>
    <w:rsid w:val="003C188F"/>
    <w:rsid w:val="003C7729"/>
    <w:rsid w:val="003D5660"/>
    <w:rsid w:val="003D78CA"/>
    <w:rsid w:val="003E4694"/>
    <w:rsid w:val="0041544B"/>
    <w:rsid w:val="00482F76"/>
    <w:rsid w:val="00483CE2"/>
    <w:rsid w:val="0049450A"/>
    <w:rsid w:val="00494B25"/>
    <w:rsid w:val="004A7B1A"/>
    <w:rsid w:val="004B5B18"/>
    <w:rsid w:val="004C302F"/>
    <w:rsid w:val="004D5F88"/>
    <w:rsid w:val="004E103D"/>
    <w:rsid w:val="00516D18"/>
    <w:rsid w:val="00531EC1"/>
    <w:rsid w:val="0053457B"/>
    <w:rsid w:val="00544DA7"/>
    <w:rsid w:val="00545221"/>
    <w:rsid w:val="00546BBA"/>
    <w:rsid w:val="00552917"/>
    <w:rsid w:val="00553C41"/>
    <w:rsid w:val="005742E6"/>
    <w:rsid w:val="00593547"/>
    <w:rsid w:val="005A193F"/>
    <w:rsid w:val="005A2BD0"/>
    <w:rsid w:val="005A55A2"/>
    <w:rsid w:val="005A563B"/>
    <w:rsid w:val="005E7261"/>
    <w:rsid w:val="005F5A9E"/>
    <w:rsid w:val="00602F3B"/>
    <w:rsid w:val="00605B65"/>
    <w:rsid w:val="006071E4"/>
    <w:rsid w:val="006135CA"/>
    <w:rsid w:val="00613DB0"/>
    <w:rsid w:val="00616120"/>
    <w:rsid w:val="006221FF"/>
    <w:rsid w:val="00622CB0"/>
    <w:rsid w:val="00624823"/>
    <w:rsid w:val="00625436"/>
    <w:rsid w:val="00631C46"/>
    <w:rsid w:val="00645E35"/>
    <w:rsid w:val="00646D0A"/>
    <w:rsid w:val="00661B7F"/>
    <w:rsid w:val="00662873"/>
    <w:rsid w:val="00677955"/>
    <w:rsid w:val="00691151"/>
    <w:rsid w:val="006975F3"/>
    <w:rsid w:val="006B3C80"/>
    <w:rsid w:val="006B6B84"/>
    <w:rsid w:val="006C7111"/>
    <w:rsid w:val="006D47B4"/>
    <w:rsid w:val="00710989"/>
    <w:rsid w:val="007363BB"/>
    <w:rsid w:val="007426A7"/>
    <w:rsid w:val="00775AF3"/>
    <w:rsid w:val="0078693E"/>
    <w:rsid w:val="007920A6"/>
    <w:rsid w:val="00793964"/>
    <w:rsid w:val="007B3904"/>
    <w:rsid w:val="007C3358"/>
    <w:rsid w:val="007D2A3B"/>
    <w:rsid w:val="007D3C0C"/>
    <w:rsid w:val="007F2357"/>
    <w:rsid w:val="00807B67"/>
    <w:rsid w:val="00826DBE"/>
    <w:rsid w:val="0082748C"/>
    <w:rsid w:val="008504E9"/>
    <w:rsid w:val="00856229"/>
    <w:rsid w:val="00861F02"/>
    <w:rsid w:val="0086556E"/>
    <w:rsid w:val="008727F2"/>
    <w:rsid w:val="00873EA8"/>
    <w:rsid w:val="00886CB5"/>
    <w:rsid w:val="008A580B"/>
    <w:rsid w:val="008A67FE"/>
    <w:rsid w:val="008C039C"/>
    <w:rsid w:val="008D2673"/>
    <w:rsid w:val="008D541A"/>
    <w:rsid w:val="008F4017"/>
    <w:rsid w:val="009250AC"/>
    <w:rsid w:val="0093326C"/>
    <w:rsid w:val="009474E8"/>
    <w:rsid w:val="0095471C"/>
    <w:rsid w:val="00960996"/>
    <w:rsid w:val="009666E7"/>
    <w:rsid w:val="00987B0A"/>
    <w:rsid w:val="009A5A2B"/>
    <w:rsid w:val="009A7241"/>
    <w:rsid w:val="009D5D6A"/>
    <w:rsid w:val="00A00E2E"/>
    <w:rsid w:val="00A1474F"/>
    <w:rsid w:val="00A23043"/>
    <w:rsid w:val="00A6649B"/>
    <w:rsid w:val="00A726F5"/>
    <w:rsid w:val="00A73DFC"/>
    <w:rsid w:val="00A74185"/>
    <w:rsid w:val="00A80100"/>
    <w:rsid w:val="00A812C5"/>
    <w:rsid w:val="00A85706"/>
    <w:rsid w:val="00A92193"/>
    <w:rsid w:val="00AA43EE"/>
    <w:rsid w:val="00AB5852"/>
    <w:rsid w:val="00AB6341"/>
    <w:rsid w:val="00AD7752"/>
    <w:rsid w:val="00AE3DCE"/>
    <w:rsid w:val="00AE7627"/>
    <w:rsid w:val="00B12ED8"/>
    <w:rsid w:val="00B2791A"/>
    <w:rsid w:val="00B32F9A"/>
    <w:rsid w:val="00B34911"/>
    <w:rsid w:val="00B5189C"/>
    <w:rsid w:val="00B52277"/>
    <w:rsid w:val="00B573D8"/>
    <w:rsid w:val="00B76EBB"/>
    <w:rsid w:val="00B81980"/>
    <w:rsid w:val="00BB633C"/>
    <w:rsid w:val="00BD4EFD"/>
    <w:rsid w:val="00BE4D19"/>
    <w:rsid w:val="00BE50D8"/>
    <w:rsid w:val="00BE5C40"/>
    <w:rsid w:val="00C20357"/>
    <w:rsid w:val="00C2348B"/>
    <w:rsid w:val="00C50A0A"/>
    <w:rsid w:val="00C616AC"/>
    <w:rsid w:val="00C6217F"/>
    <w:rsid w:val="00C6555F"/>
    <w:rsid w:val="00C70B65"/>
    <w:rsid w:val="00C91516"/>
    <w:rsid w:val="00C928B8"/>
    <w:rsid w:val="00CA395B"/>
    <w:rsid w:val="00CA40EA"/>
    <w:rsid w:val="00CE2ACB"/>
    <w:rsid w:val="00D15CB2"/>
    <w:rsid w:val="00D32704"/>
    <w:rsid w:val="00D34529"/>
    <w:rsid w:val="00D37B1F"/>
    <w:rsid w:val="00D61488"/>
    <w:rsid w:val="00D877CE"/>
    <w:rsid w:val="00D877D2"/>
    <w:rsid w:val="00D9209C"/>
    <w:rsid w:val="00D9225F"/>
    <w:rsid w:val="00DB3D88"/>
    <w:rsid w:val="00DB704B"/>
    <w:rsid w:val="00DC0357"/>
    <w:rsid w:val="00DC3A15"/>
    <w:rsid w:val="00DD51DB"/>
    <w:rsid w:val="00DD53E6"/>
    <w:rsid w:val="00DF22F0"/>
    <w:rsid w:val="00DF28A1"/>
    <w:rsid w:val="00E10384"/>
    <w:rsid w:val="00E17E5C"/>
    <w:rsid w:val="00E262DA"/>
    <w:rsid w:val="00E300EC"/>
    <w:rsid w:val="00E34304"/>
    <w:rsid w:val="00E44E2D"/>
    <w:rsid w:val="00E45809"/>
    <w:rsid w:val="00E46155"/>
    <w:rsid w:val="00E647DA"/>
    <w:rsid w:val="00E82746"/>
    <w:rsid w:val="00E90EAD"/>
    <w:rsid w:val="00E952F5"/>
    <w:rsid w:val="00E96B40"/>
    <w:rsid w:val="00EA1763"/>
    <w:rsid w:val="00EC196F"/>
    <w:rsid w:val="00ED072C"/>
    <w:rsid w:val="00ED0DEB"/>
    <w:rsid w:val="00ED1B45"/>
    <w:rsid w:val="00ED314D"/>
    <w:rsid w:val="00EE10DF"/>
    <w:rsid w:val="00F0163B"/>
    <w:rsid w:val="00F23115"/>
    <w:rsid w:val="00F25648"/>
    <w:rsid w:val="00F27EF4"/>
    <w:rsid w:val="00F34037"/>
    <w:rsid w:val="00F35496"/>
    <w:rsid w:val="00F47F88"/>
    <w:rsid w:val="00F60148"/>
    <w:rsid w:val="00F75043"/>
    <w:rsid w:val="00FA31F7"/>
    <w:rsid w:val="00FA6790"/>
    <w:rsid w:val="00FB0C90"/>
    <w:rsid w:val="00FC5FF4"/>
    <w:rsid w:val="00FD2DE1"/>
    <w:rsid w:val="00FD3E8F"/>
    <w:rsid w:val="00FE2E24"/>
    <w:rsid w:val="00FE7A57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B2791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D92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209C"/>
    <w:rPr>
      <w:rFonts w:eastAsia="Andale Sans UI"/>
      <w:kern w:val="1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D920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4A8EC-FF08-4F11-B861-0081E4E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201</cp:revision>
  <cp:lastPrinted>2017-12-20T16:54:00Z</cp:lastPrinted>
  <dcterms:created xsi:type="dcterms:W3CDTF">2017-12-20T17:24:00Z</dcterms:created>
  <dcterms:modified xsi:type="dcterms:W3CDTF">2020-02-10T07:10:00Z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