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</w:t>
      </w:r>
      <w:r w:rsidR="00DE3D7F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Pr="00A016EF">
        <w:rPr>
          <w:rFonts w:ascii="Times New Roman" w:eastAsia="Calibri" w:hAnsi="Times New Roman" w:cs="Times New Roman"/>
          <w:i/>
          <w:sz w:val="20"/>
          <w:szCs w:val="20"/>
        </w:rPr>
        <w:t xml:space="preserve"> do SIWZ                                                                                                                                               </w:t>
      </w:r>
      <w:r w:rsidRPr="00A016E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A016EF" w:rsidRPr="00A016EF" w:rsidRDefault="00A016EF" w:rsidP="00A01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</w:pPr>
      <w:r w:rsidRPr="00A016E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A016EF" w:rsidRDefault="00A016EF" w:rsidP="00A016EF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27 kwietnia 2016r. w sprawie ochrony osób fizycznych w związku z przetwarzaniem danych osobowych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016E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A01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administratorem Pani/Pana danych osobowych jest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Zespół Szkół w Piaskach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,  ul.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Partyzantów 19,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21-050 Piaski,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/fax 81 582 10 01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adres e-mail: </w:t>
      </w:r>
      <w:hyperlink r:id="rId8" w:history="1">
        <w:r w:rsidRPr="0040119A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przetargi.zspiaski@gmail.com</w:t>
        </w:r>
      </w:hyperlink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>;</w:t>
      </w:r>
    </w:p>
    <w:p w:rsidR="00A016EF" w:rsidRPr="00F44B3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Pani/Pana dane osobowe przetwarzane będą na podstawie art. 6 ust. 1 lit. c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RODO w celu 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związanym z postępowaniem o udzielenie zamówienia publicznego pod </w:t>
      </w:r>
      <w:r w:rsidRPr="0089261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nazwą</w:t>
      </w:r>
      <w:r w:rsidRPr="00384D6E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: </w:t>
      </w:r>
      <w:r w:rsidR="00384D6E" w:rsidRPr="00384D6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384D6E" w:rsidRPr="00384D6E">
        <w:rPr>
          <w:rFonts w:ascii="Times New Roman" w:hAnsi="Times New Roman" w:cs="Times New Roman"/>
          <w:b/>
          <w:sz w:val="20"/>
          <w:szCs w:val="20"/>
        </w:rPr>
        <w:t>Dostawa mechanicznych nożyc gilotynowych do cięcia blach”</w:t>
      </w:r>
      <w:r w:rsidRPr="00892616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prowadzonym w trybie </w:t>
      </w:r>
      <w:r w:rsidRPr="00F44B3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przetargu nieograniczonego</w:t>
      </w:r>
      <w:r w:rsidRPr="00F44B3F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”;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, przez okres 4 lat od dnia zakończenia postępowania o udzielenie zamówienia, a jeżeli czas trwania umo</w:t>
      </w:r>
      <w:bookmarkStart w:id="0" w:name="_GoBack"/>
      <w:bookmarkEnd w:id="0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wy przekracza 4 lata, okres przechowywania obejmuje cały czas trwania umowy;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posiada Pani/Pan: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na podstawie art. 15 RODO prawo dostępu do danych osobowych Pani/Pana dotyczących;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16 RODO prawo do sprostowania Pani/Pana danych osobowych 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pl-PL"/>
        </w:rPr>
        <w:t>*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;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016E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016E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nie przysługuje Pani/Panu: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w związku z art. 17 ust. 3 lit. b, d lub e RODO prawo do usunięcia danych osobowych;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prawo do przenoszenia danych osobowych, o którym mowa w art. 20 RODO;</w:t>
      </w:r>
    </w:p>
    <w:p w:rsidR="00A016EF" w:rsidRPr="00A016E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016EF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.</w:t>
      </w:r>
      <w:r w:rsidRPr="00A016EF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 </w:t>
      </w: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A016EF" w:rsidRPr="00A016EF" w:rsidRDefault="00A016EF" w:rsidP="00A016EF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016E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A016EF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>Wyjaśnienie: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A016EF"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A016EF" w:rsidRDefault="00A016EF" w:rsidP="00A016EF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A016EF" w:rsidRPr="00A01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7E19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4D6E"/>
    <w:rsid w:val="003E5B6E"/>
    <w:rsid w:val="00583E0B"/>
    <w:rsid w:val="005C75E6"/>
    <w:rsid w:val="007E1909"/>
    <w:rsid w:val="00892616"/>
    <w:rsid w:val="00A016EF"/>
    <w:rsid w:val="00DE3D7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9</cp:revision>
  <dcterms:created xsi:type="dcterms:W3CDTF">2018-09-19T06:43:00Z</dcterms:created>
  <dcterms:modified xsi:type="dcterms:W3CDTF">2018-10-29T12:06:00Z</dcterms:modified>
</cp:coreProperties>
</file>