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5" w:rsidRPr="00A75A20" w:rsidRDefault="005D2D75" w:rsidP="005D2D75">
      <w:pPr>
        <w:pStyle w:val="Nagwek1"/>
        <w:widowControl/>
        <w:tabs>
          <w:tab w:val="left" w:pos="8209"/>
        </w:tabs>
        <w:spacing w:before="54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75A20">
        <w:rPr>
          <w:rFonts w:ascii="Times New Roman" w:hAnsi="Times New Roman" w:cs="Times New Roman"/>
        </w:rPr>
        <w:t>załącznik nr 1</w:t>
      </w:r>
    </w:p>
    <w:p w:rsidR="005D2D75" w:rsidRDefault="005D2D75" w:rsidP="005D2D75">
      <w:pPr>
        <w:pStyle w:val="Nagwek1"/>
        <w:widowControl/>
        <w:tabs>
          <w:tab w:val="left" w:pos="8209"/>
        </w:tabs>
        <w:spacing w:before="54" w:line="276" w:lineRule="auto"/>
        <w:jc w:val="right"/>
        <w:rPr>
          <w:rFonts w:ascii="Times New Roman" w:hAnsi="Times New Roman" w:cs="Times New Roman"/>
        </w:rPr>
      </w:pPr>
    </w:p>
    <w:p w:rsidR="005D2D75" w:rsidRPr="00B22280" w:rsidRDefault="005D2D75" w:rsidP="005D2D75">
      <w:pPr>
        <w:pStyle w:val="Nagwek1"/>
        <w:widowControl/>
        <w:numPr>
          <w:ilvl w:val="0"/>
          <w:numId w:val="2"/>
        </w:numPr>
        <w:tabs>
          <w:tab w:val="left" w:pos="709"/>
        </w:tabs>
        <w:spacing w:before="54" w:line="276" w:lineRule="auto"/>
        <w:jc w:val="left"/>
        <w:rPr>
          <w:rFonts w:ascii="Times New Roman" w:hAnsi="Times New Roman" w:cs="Times New Roman"/>
        </w:rPr>
      </w:pPr>
      <w:r w:rsidRPr="00B22280">
        <w:rPr>
          <w:rFonts w:ascii="Times New Roman" w:hAnsi="Times New Roman" w:cs="Times New Roman"/>
        </w:rPr>
        <w:t xml:space="preserve">Komputer </w:t>
      </w:r>
      <w:proofErr w:type="spellStart"/>
      <w:r w:rsidRPr="00B22280">
        <w:rPr>
          <w:rFonts w:ascii="Times New Roman" w:hAnsi="Times New Roman" w:cs="Times New Roman"/>
        </w:rPr>
        <w:t>All</w:t>
      </w:r>
      <w:proofErr w:type="spellEnd"/>
      <w:r w:rsidRPr="00B22280">
        <w:rPr>
          <w:rFonts w:ascii="Times New Roman" w:hAnsi="Times New Roman" w:cs="Times New Roman"/>
        </w:rPr>
        <w:t xml:space="preserve"> in 1</w:t>
      </w:r>
      <w:r>
        <w:rPr>
          <w:rFonts w:ascii="Times New Roman" w:hAnsi="Times New Roman" w:cs="Times New Roman"/>
        </w:rPr>
        <w:t xml:space="preserve"> – 6 szt.</w:t>
      </w:r>
    </w:p>
    <w:p w:rsidR="005D2D75" w:rsidRDefault="005D2D75" w:rsidP="005D2D75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5103"/>
      </w:tblGrid>
      <w:tr w:rsidR="005D2D75" w:rsidRPr="00B22280" w:rsidTr="0081603C">
        <w:tc>
          <w:tcPr>
            <w:tcW w:w="2694" w:type="dxa"/>
            <w:shd w:val="clear" w:color="auto" w:fill="auto"/>
          </w:tcPr>
          <w:p w:rsidR="005D2D75" w:rsidRPr="00B22280" w:rsidRDefault="005D2D75" w:rsidP="0081603C">
            <w:r w:rsidRPr="00B22280">
              <w:t>Wydajność obliczeniowa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D2D75" w:rsidRPr="00B22280" w:rsidRDefault="005D2D75" w:rsidP="0081603C">
            <w:r w:rsidRPr="00B22280">
              <w:t>Umożliwiający uzyskanie wydajności w testach:</w:t>
            </w:r>
            <w:r w:rsidRPr="00B22280">
              <w:br/>
              <w:t xml:space="preserve">- </w:t>
            </w:r>
            <w:proofErr w:type="spellStart"/>
            <w:r w:rsidRPr="00B22280">
              <w:t>PassMark</w:t>
            </w:r>
            <w:proofErr w:type="spellEnd"/>
            <w:r w:rsidRPr="00B22280">
              <w:t xml:space="preserve"> </w:t>
            </w:r>
            <w:proofErr w:type="spellStart"/>
            <w:r w:rsidRPr="00B22280">
              <w:t>Average</w:t>
            </w:r>
            <w:proofErr w:type="spellEnd"/>
            <w:r w:rsidRPr="00B22280">
              <w:t xml:space="preserve"> - min. 3900 pkt. </w:t>
            </w:r>
          </w:p>
        </w:tc>
      </w:tr>
      <w:tr w:rsidR="005D2D75" w:rsidRPr="00B22280" w:rsidTr="0081603C">
        <w:tc>
          <w:tcPr>
            <w:tcW w:w="2694" w:type="dxa"/>
            <w:shd w:val="clear" w:color="auto" w:fill="auto"/>
          </w:tcPr>
          <w:p w:rsidR="005D2D75" w:rsidRPr="00B22280" w:rsidRDefault="005D2D75" w:rsidP="0081603C">
            <w:r w:rsidRPr="00B22280">
              <w:t>Pamięć operacyjna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D2D75" w:rsidRPr="00B22280" w:rsidRDefault="005D2D75" w:rsidP="0081603C">
            <w:r w:rsidRPr="00B22280">
              <w:t>Min. 8GB</w:t>
            </w:r>
          </w:p>
        </w:tc>
      </w:tr>
      <w:tr w:rsidR="005D2D75" w:rsidRPr="00B22280" w:rsidTr="0081603C">
        <w:tc>
          <w:tcPr>
            <w:tcW w:w="2694" w:type="dxa"/>
            <w:shd w:val="clear" w:color="auto" w:fill="auto"/>
          </w:tcPr>
          <w:p w:rsidR="005D2D75" w:rsidRPr="00B22280" w:rsidRDefault="005D2D75" w:rsidP="0081603C">
            <w:r w:rsidRPr="00B22280">
              <w:t>Wydajność grafiki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D2D75" w:rsidRPr="00B22280" w:rsidRDefault="005D2D75" w:rsidP="0081603C">
            <w:r w:rsidRPr="00B22280">
              <w:t xml:space="preserve">Umożliwiająca płynne wyświetlanie stron www i filmów w rozdzielczości </w:t>
            </w:r>
            <w:proofErr w:type="spellStart"/>
            <w:r w:rsidRPr="00B22280">
              <w:t>FullHD</w:t>
            </w:r>
            <w:proofErr w:type="spellEnd"/>
            <w:r w:rsidRPr="00B22280">
              <w:t>.</w:t>
            </w:r>
          </w:p>
        </w:tc>
      </w:tr>
      <w:tr w:rsidR="005D2D75" w:rsidRPr="00B22280" w:rsidTr="0081603C">
        <w:tc>
          <w:tcPr>
            <w:tcW w:w="2694" w:type="dxa"/>
            <w:shd w:val="clear" w:color="auto" w:fill="auto"/>
          </w:tcPr>
          <w:p w:rsidR="005D2D75" w:rsidRPr="00B22280" w:rsidRDefault="005D2D75" w:rsidP="0081603C">
            <w:r w:rsidRPr="00B22280">
              <w:t>Parametry pamięci masowej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D2D75" w:rsidRPr="00B22280" w:rsidRDefault="005D2D75" w:rsidP="0081603C">
            <w:r w:rsidRPr="00B22280">
              <w:t>Dysk SSD o min. pojemności 240GB,</w:t>
            </w:r>
          </w:p>
        </w:tc>
      </w:tr>
      <w:tr w:rsidR="005D2D75" w:rsidRPr="00B22280" w:rsidTr="0081603C">
        <w:tc>
          <w:tcPr>
            <w:tcW w:w="2694" w:type="dxa"/>
            <w:shd w:val="clear" w:color="auto" w:fill="auto"/>
          </w:tcPr>
          <w:p w:rsidR="005D2D75" w:rsidRPr="00B22280" w:rsidRDefault="005D2D75" w:rsidP="0081603C">
            <w:r w:rsidRPr="00B22280">
              <w:t>Ergonomia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D2D75" w:rsidRPr="00B22280" w:rsidRDefault="005D2D75" w:rsidP="0081603C">
            <w:r w:rsidRPr="00B22280">
              <w:t xml:space="preserve">Głośność przy maksymalnym obciążeniu nie powinna przekraczać 40 </w:t>
            </w:r>
            <w:proofErr w:type="spellStart"/>
            <w:r w:rsidRPr="00B22280">
              <w:t>dB</w:t>
            </w:r>
            <w:proofErr w:type="spellEnd"/>
            <w:r w:rsidRPr="00B22280">
              <w:t>.</w:t>
            </w:r>
          </w:p>
        </w:tc>
      </w:tr>
      <w:tr w:rsidR="005D2D75" w:rsidRPr="00B22280" w:rsidTr="0081603C">
        <w:trPr>
          <w:trHeight w:val="54"/>
        </w:trPr>
        <w:tc>
          <w:tcPr>
            <w:tcW w:w="2694" w:type="dxa"/>
            <w:vMerge w:val="restart"/>
            <w:shd w:val="clear" w:color="auto" w:fill="auto"/>
          </w:tcPr>
          <w:p w:rsidR="005D2D75" w:rsidRPr="00B22280" w:rsidRDefault="005D2D75" w:rsidP="0081603C">
            <w:r w:rsidRPr="00B22280">
              <w:t>Monitor</w:t>
            </w:r>
          </w:p>
        </w:tc>
        <w:tc>
          <w:tcPr>
            <w:tcW w:w="2693" w:type="dxa"/>
            <w:shd w:val="clear" w:color="auto" w:fill="auto"/>
          </w:tcPr>
          <w:p w:rsidR="005D2D75" w:rsidRPr="00B22280" w:rsidRDefault="005D2D75" w:rsidP="0081603C">
            <w:r w:rsidRPr="00B22280">
              <w:t>Proporcje</w:t>
            </w:r>
          </w:p>
        </w:tc>
        <w:tc>
          <w:tcPr>
            <w:tcW w:w="5103" w:type="dxa"/>
            <w:shd w:val="clear" w:color="auto" w:fill="auto"/>
          </w:tcPr>
          <w:p w:rsidR="005D2D75" w:rsidRPr="00B22280" w:rsidRDefault="005D2D75" w:rsidP="0081603C">
            <w:r w:rsidRPr="00B22280">
              <w:t>panoramiczne</w:t>
            </w:r>
          </w:p>
        </w:tc>
      </w:tr>
      <w:tr w:rsidR="005D2D75" w:rsidRPr="00B22280" w:rsidTr="0081603C">
        <w:trPr>
          <w:trHeight w:val="54"/>
        </w:trPr>
        <w:tc>
          <w:tcPr>
            <w:tcW w:w="2694" w:type="dxa"/>
            <w:vMerge/>
            <w:shd w:val="clear" w:color="auto" w:fill="auto"/>
          </w:tcPr>
          <w:p w:rsidR="005D2D75" w:rsidRPr="00B22280" w:rsidRDefault="005D2D75" w:rsidP="0081603C">
            <w:pPr>
              <w:ind w:left="34"/>
            </w:pPr>
          </w:p>
        </w:tc>
        <w:tc>
          <w:tcPr>
            <w:tcW w:w="2693" w:type="dxa"/>
            <w:shd w:val="clear" w:color="auto" w:fill="auto"/>
          </w:tcPr>
          <w:p w:rsidR="005D2D75" w:rsidRPr="00B22280" w:rsidRDefault="005D2D75" w:rsidP="0081603C">
            <w:r w:rsidRPr="00B22280">
              <w:t>Zintegrowany z komputerem</w:t>
            </w:r>
          </w:p>
        </w:tc>
        <w:tc>
          <w:tcPr>
            <w:tcW w:w="5103" w:type="dxa"/>
            <w:shd w:val="clear" w:color="auto" w:fill="auto"/>
          </w:tcPr>
          <w:p w:rsidR="005D2D75" w:rsidRPr="00B22280" w:rsidRDefault="005D2D75" w:rsidP="0081603C">
            <w:r w:rsidRPr="00B22280">
              <w:t>tak</w:t>
            </w:r>
          </w:p>
        </w:tc>
      </w:tr>
      <w:tr w:rsidR="005D2D75" w:rsidRPr="00B22280" w:rsidTr="0081603C">
        <w:trPr>
          <w:trHeight w:val="54"/>
        </w:trPr>
        <w:tc>
          <w:tcPr>
            <w:tcW w:w="2694" w:type="dxa"/>
            <w:vMerge/>
            <w:shd w:val="clear" w:color="auto" w:fill="auto"/>
          </w:tcPr>
          <w:p w:rsidR="005D2D75" w:rsidRPr="00B22280" w:rsidRDefault="005D2D75" w:rsidP="0081603C">
            <w:pPr>
              <w:ind w:left="34"/>
            </w:pPr>
          </w:p>
        </w:tc>
        <w:tc>
          <w:tcPr>
            <w:tcW w:w="2693" w:type="dxa"/>
            <w:shd w:val="clear" w:color="auto" w:fill="auto"/>
          </w:tcPr>
          <w:p w:rsidR="005D2D75" w:rsidRPr="00B22280" w:rsidRDefault="005D2D75" w:rsidP="0081603C">
            <w:r w:rsidRPr="00B22280">
              <w:t>Wielkość matrycy</w:t>
            </w:r>
          </w:p>
        </w:tc>
        <w:tc>
          <w:tcPr>
            <w:tcW w:w="5103" w:type="dxa"/>
            <w:shd w:val="clear" w:color="auto" w:fill="auto"/>
          </w:tcPr>
          <w:p w:rsidR="005D2D75" w:rsidRPr="00B22280" w:rsidRDefault="005D2D75" w:rsidP="0081603C">
            <w:r w:rsidRPr="00B22280">
              <w:t>min. 23”</w:t>
            </w:r>
          </w:p>
        </w:tc>
      </w:tr>
      <w:tr w:rsidR="005D2D75" w:rsidRPr="00B22280" w:rsidTr="0081603C">
        <w:trPr>
          <w:trHeight w:val="54"/>
        </w:trPr>
        <w:tc>
          <w:tcPr>
            <w:tcW w:w="2694" w:type="dxa"/>
            <w:vMerge/>
            <w:shd w:val="clear" w:color="auto" w:fill="auto"/>
          </w:tcPr>
          <w:p w:rsidR="005D2D75" w:rsidRPr="00B22280" w:rsidRDefault="005D2D75" w:rsidP="0081603C">
            <w:pPr>
              <w:ind w:left="34"/>
            </w:pPr>
          </w:p>
        </w:tc>
        <w:tc>
          <w:tcPr>
            <w:tcW w:w="2693" w:type="dxa"/>
            <w:shd w:val="clear" w:color="auto" w:fill="auto"/>
          </w:tcPr>
          <w:p w:rsidR="005D2D75" w:rsidRPr="00B22280" w:rsidRDefault="005D2D75" w:rsidP="0081603C">
            <w:r w:rsidRPr="00B22280">
              <w:t>Rozdzielczość matrycy</w:t>
            </w:r>
          </w:p>
        </w:tc>
        <w:tc>
          <w:tcPr>
            <w:tcW w:w="5103" w:type="dxa"/>
            <w:shd w:val="clear" w:color="auto" w:fill="auto"/>
          </w:tcPr>
          <w:p w:rsidR="005D2D75" w:rsidRPr="00B22280" w:rsidRDefault="005D2D75" w:rsidP="0081603C">
            <w:r w:rsidRPr="00B22280">
              <w:t xml:space="preserve">min. 1920x1080 @ 60 </w:t>
            </w:r>
            <w:proofErr w:type="spellStart"/>
            <w:r w:rsidRPr="00B22280">
              <w:t>Hz</w:t>
            </w:r>
            <w:proofErr w:type="spellEnd"/>
          </w:p>
        </w:tc>
      </w:tr>
      <w:tr w:rsidR="005D2D75" w:rsidRPr="00B22280" w:rsidTr="0081603C">
        <w:trPr>
          <w:trHeight w:val="54"/>
        </w:trPr>
        <w:tc>
          <w:tcPr>
            <w:tcW w:w="2694" w:type="dxa"/>
            <w:vMerge/>
            <w:shd w:val="clear" w:color="auto" w:fill="auto"/>
          </w:tcPr>
          <w:p w:rsidR="005D2D75" w:rsidRPr="00B22280" w:rsidRDefault="005D2D75" w:rsidP="0081603C">
            <w:pPr>
              <w:ind w:left="34"/>
            </w:pPr>
          </w:p>
        </w:tc>
        <w:tc>
          <w:tcPr>
            <w:tcW w:w="2693" w:type="dxa"/>
            <w:shd w:val="clear" w:color="auto" w:fill="auto"/>
          </w:tcPr>
          <w:p w:rsidR="005D2D75" w:rsidRPr="00B22280" w:rsidRDefault="005D2D75" w:rsidP="0081603C">
            <w:r w:rsidRPr="00B22280">
              <w:t>Kontrast</w:t>
            </w:r>
          </w:p>
        </w:tc>
        <w:tc>
          <w:tcPr>
            <w:tcW w:w="5103" w:type="dxa"/>
            <w:shd w:val="clear" w:color="auto" w:fill="auto"/>
          </w:tcPr>
          <w:p w:rsidR="005D2D75" w:rsidRPr="00B22280" w:rsidRDefault="005D2D75" w:rsidP="0081603C">
            <w:r w:rsidRPr="00B22280">
              <w:t>min. 1000:1</w:t>
            </w:r>
          </w:p>
        </w:tc>
      </w:tr>
      <w:tr w:rsidR="005D2D75" w:rsidRPr="00B22280" w:rsidTr="0081603C">
        <w:tc>
          <w:tcPr>
            <w:tcW w:w="2694" w:type="dxa"/>
            <w:shd w:val="clear" w:color="auto" w:fill="auto"/>
          </w:tcPr>
          <w:p w:rsidR="005D2D75" w:rsidRPr="00B22280" w:rsidRDefault="005D2D75" w:rsidP="0081603C">
            <w:r w:rsidRPr="00B22280">
              <w:t>Zainstalowany system operacyjny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D2D75" w:rsidRPr="00B22280" w:rsidRDefault="005D2D75" w:rsidP="0081603C">
            <w:r w:rsidRPr="00B22280">
              <w:t>Microsoft Windows 10 PL lub równoważny.</w:t>
            </w:r>
            <w:r w:rsidRPr="00B22280">
              <w:br/>
              <w:t>Warunki równoważności:</w:t>
            </w:r>
          </w:p>
          <w:p w:rsidR="005D2D75" w:rsidRPr="00B22280" w:rsidRDefault="005D2D75" w:rsidP="0081603C">
            <w:r w:rsidRPr="00B22280">
              <w:t>- obsługa oprogramowania Microsoft Office 2007 i nowszych oraz Egzamin wewnętrzny OSK 2016,</w:t>
            </w:r>
          </w:p>
        </w:tc>
      </w:tr>
      <w:tr w:rsidR="005D2D75" w:rsidRPr="00B22280" w:rsidTr="0081603C">
        <w:trPr>
          <w:trHeight w:val="857"/>
        </w:trPr>
        <w:tc>
          <w:tcPr>
            <w:tcW w:w="2694" w:type="dxa"/>
            <w:shd w:val="clear" w:color="auto" w:fill="auto"/>
          </w:tcPr>
          <w:p w:rsidR="005D2D75" w:rsidRPr="00B22280" w:rsidRDefault="005D2D75" w:rsidP="0081603C">
            <w:r w:rsidRPr="00B22280">
              <w:t>Wymagania dodatkowe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D2D75" w:rsidRPr="00B22280" w:rsidRDefault="005D2D75" w:rsidP="0081603C">
            <w:r w:rsidRPr="00B22280">
              <w:t>- min. 2 porty USB,</w:t>
            </w:r>
            <w:r w:rsidRPr="00B22280">
              <w:br/>
              <w:t>- wbudowane głośniki stereo,</w:t>
            </w:r>
          </w:p>
          <w:p w:rsidR="005D2D75" w:rsidRPr="00B22280" w:rsidRDefault="005D2D75" w:rsidP="0081603C">
            <w:r w:rsidRPr="00B22280">
              <w:t>- wbudowana kamera internetowa,</w:t>
            </w:r>
          </w:p>
          <w:p w:rsidR="005D2D75" w:rsidRPr="00B22280" w:rsidRDefault="005D2D75" w:rsidP="0081603C">
            <w:r w:rsidRPr="00B22280">
              <w:t>- wbudowany mikrofon,</w:t>
            </w:r>
          </w:p>
          <w:p w:rsidR="005D2D75" w:rsidRPr="00B22280" w:rsidRDefault="005D2D75" w:rsidP="0081603C">
            <w:r w:rsidRPr="00B22280">
              <w:t>- nagrywarka DVD+R/-RW,</w:t>
            </w:r>
          </w:p>
          <w:p w:rsidR="005D2D75" w:rsidRPr="00B22280" w:rsidRDefault="005D2D75" w:rsidP="0081603C">
            <w:r w:rsidRPr="00B22280">
              <w:t>- myszka optyczna o rozdzielczości min. 800 DPI,</w:t>
            </w:r>
          </w:p>
          <w:p w:rsidR="005D2D75" w:rsidRPr="00B22280" w:rsidRDefault="005D2D75" w:rsidP="0081603C">
            <w:r w:rsidRPr="00B22280">
              <w:t>- klawiatura (układ polski programisty),</w:t>
            </w:r>
          </w:p>
          <w:p w:rsidR="005D2D75" w:rsidRPr="00B22280" w:rsidRDefault="005D2D75" w:rsidP="0081603C">
            <w:r w:rsidRPr="00B22280">
              <w:t>- gniazdo LAN RJ-45,</w:t>
            </w:r>
          </w:p>
          <w:p w:rsidR="005D2D75" w:rsidRPr="00B22280" w:rsidRDefault="005D2D75" w:rsidP="0081603C">
            <w:r w:rsidRPr="00B22280">
              <w:t>- wbudowana bezprzewodowa karta sieciowa min. 802.11 b/g/n,</w:t>
            </w:r>
          </w:p>
          <w:p w:rsidR="005D2D75" w:rsidRPr="00B22280" w:rsidRDefault="005D2D75" w:rsidP="0081603C">
            <w:r w:rsidRPr="00B22280">
              <w:t>- pełne okablowanie do montażu.</w:t>
            </w:r>
          </w:p>
        </w:tc>
      </w:tr>
    </w:tbl>
    <w:p w:rsidR="005D2D75" w:rsidRPr="00B22280" w:rsidRDefault="005D2D75" w:rsidP="005D2D75"/>
    <w:p w:rsidR="005D2D75" w:rsidRDefault="005D2D75" w:rsidP="005D2D75"/>
    <w:p w:rsidR="005D2D75" w:rsidRPr="00B22280" w:rsidRDefault="005D2D75" w:rsidP="005D2D75"/>
    <w:p w:rsidR="005D2D75" w:rsidRPr="00B22280" w:rsidRDefault="005D2D75" w:rsidP="005D2D75">
      <w:pPr>
        <w:pStyle w:val="Nagwek1"/>
        <w:widowControl/>
        <w:numPr>
          <w:ilvl w:val="0"/>
          <w:numId w:val="2"/>
        </w:numPr>
        <w:tabs>
          <w:tab w:val="left" w:pos="709"/>
        </w:tabs>
        <w:spacing w:before="54" w:line="276" w:lineRule="auto"/>
        <w:jc w:val="left"/>
        <w:rPr>
          <w:rFonts w:ascii="Times New Roman" w:hAnsi="Times New Roman" w:cs="Times New Roman"/>
        </w:rPr>
      </w:pPr>
      <w:r w:rsidRPr="00B22280">
        <w:rPr>
          <w:rFonts w:ascii="Times New Roman" w:hAnsi="Times New Roman" w:cs="Times New Roman"/>
        </w:rPr>
        <w:t>Telewizor interaktywny</w:t>
      </w:r>
      <w:r>
        <w:rPr>
          <w:rFonts w:ascii="Times New Roman" w:hAnsi="Times New Roman" w:cs="Times New Roman"/>
        </w:rPr>
        <w:t xml:space="preserve"> – 1 szt. </w:t>
      </w:r>
    </w:p>
    <w:p w:rsidR="005D2D75" w:rsidRDefault="005D2D75" w:rsidP="005D2D75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Przekątna panelu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min. 65”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Rozdzielczość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 xml:space="preserve">min. 1920x1080 @ 60 </w:t>
            </w:r>
            <w:proofErr w:type="spellStart"/>
            <w:r w:rsidRPr="00B22280">
              <w:t>Hz</w:t>
            </w:r>
            <w:proofErr w:type="spellEnd"/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Kontrast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min. 4000:1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Czas reakcji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max. 8 ms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Powierzchnia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Matowa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Typ podświetlenia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LED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Żywotność panelu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min. 30 000 godzin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Zabezpieczenie panelu przed uszkodzeniami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Tak, wzmocniona szyba i rama.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Technologia dotyku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Tak, do 10 punktów</w:t>
            </w:r>
          </w:p>
          <w:p w:rsidR="005D2D75" w:rsidRPr="00B22280" w:rsidRDefault="005D2D75" w:rsidP="0081603C">
            <w:r w:rsidRPr="00B22280">
              <w:t xml:space="preserve">- obsługa palcem lub innym wskaźnikiem, </w:t>
            </w:r>
          </w:p>
          <w:p w:rsidR="005D2D75" w:rsidRPr="00B22280" w:rsidRDefault="005D2D75" w:rsidP="0081603C">
            <w:r w:rsidRPr="00B22280">
              <w:lastRenderedPageBreak/>
              <w:t>- dokładność max. 2mm,</w:t>
            </w:r>
          </w:p>
          <w:p w:rsidR="005D2D75" w:rsidRPr="00B22280" w:rsidRDefault="005D2D75" w:rsidP="0081603C">
            <w:r w:rsidRPr="00B22280">
              <w:t>- połączenie interfejsem USB z komputerem,</w:t>
            </w:r>
          </w:p>
          <w:p w:rsidR="005D2D75" w:rsidRPr="00B22280" w:rsidRDefault="005D2D75" w:rsidP="0081603C">
            <w:r w:rsidRPr="00B22280">
              <w:t xml:space="preserve">- możliwość pracy bez kalibracji w przypadku podłączenia komputera </w:t>
            </w:r>
            <w:r w:rsidRPr="00B22280">
              <w:br/>
              <w:t>z sygnałem identycznym jak rozdzielczość panelu,</w:t>
            </w:r>
          </w:p>
          <w:p w:rsidR="005D2D75" w:rsidRPr="00B22280" w:rsidRDefault="005D2D75" w:rsidP="0081603C">
            <w:r w:rsidRPr="00B22280">
              <w:t>- możliwość zmiany źródła sygnału, jasności i głośności bez pilota.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lastRenderedPageBreak/>
              <w:t>Funkcje interaktywne bez konieczności podłączania komputera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- możliwość pisania notatek na dowolnym obrazie wyświetlanym na monitorze,</w:t>
            </w:r>
          </w:p>
          <w:p w:rsidR="005D2D75" w:rsidRPr="00B22280" w:rsidRDefault="005D2D75" w:rsidP="0081603C">
            <w:r w:rsidRPr="00B22280">
              <w:t>- otwieranie z pendrive dokumentów PDF, DOCX, PPTX, TXT, XLSX,</w:t>
            </w:r>
          </w:p>
          <w:p w:rsidR="005D2D75" w:rsidRPr="00B22280" w:rsidRDefault="005D2D75" w:rsidP="0081603C">
            <w:r w:rsidRPr="00B22280">
              <w:t>- otwieranie z pendrive plików wideo AVI, MP4, WMV, MKV, FLV,</w:t>
            </w:r>
          </w:p>
          <w:p w:rsidR="005D2D75" w:rsidRPr="00B22280" w:rsidRDefault="005D2D75" w:rsidP="0081603C">
            <w:r w:rsidRPr="00B22280">
              <w:t>- otwieranie z pendrive plików audio MP3, WAV, WMA, AAC, FLAC,</w:t>
            </w:r>
          </w:p>
          <w:p w:rsidR="005D2D75" w:rsidRPr="00B22280" w:rsidRDefault="005D2D75" w:rsidP="0081603C">
            <w:r w:rsidRPr="00B22280">
              <w:t>- otwieranie z pendrive plików graficznych JPG, PNG, GIF,</w:t>
            </w:r>
          </w:p>
          <w:p w:rsidR="005D2D75" w:rsidRPr="00B22280" w:rsidRDefault="005D2D75" w:rsidP="0081603C">
            <w:r w:rsidRPr="00B22280">
              <w:t>- przeglądanie Internetu za pomocą wbudowanej przeglądarki,</w:t>
            </w:r>
          </w:p>
          <w:p w:rsidR="005D2D75" w:rsidRPr="00B22280" w:rsidRDefault="005D2D75" w:rsidP="0081603C">
            <w:r w:rsidRPr="00B22280">
              <w:t>- funkcja tablicy do pisania,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pPr>
              <w:ind w:left="34"/>
            </w:pPr>
            <w:r w:rsidRPr="00B22280">
              <w:t>Kompatybilność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Microsoft Windows 10 PL lub równoważny.</w:t>
            </w:r>
            <w:r w:rsidRPr="00B22280">
              <w:br/>
              <w:t>Warunki równoważności:</w:t>
            </w:r>
          </w:p>
          <w:p w:rsidR="005D2D75" w:rsidRPr="00B22280" w:rsidRDefault="005D2D75" w:rsidP="0081603C">
            <w:r w:rsidRPr="00B22280">
              <w:t xml:space="preserve">- obsługa oprogramowania Microsoft Office 2007 i nowszych oraz programów do nauki opartych na technologii Flash, Adobe </w:t>
            </w:r>
            <w:proofErr w:type="spellStart"/>
            <w:r w:rsidRPr="00B22280">
              <w:t>Air</w:t>
            </w:r>
            <w:proofErr w:type="spellEnd"/>
            <w:r w:rsidRPr="00B22280">
              <w:t>, Java.</w:t>
            </w:r>
          </w:p>
        </w:tc>
      </w:tr>
      <w:tr w:rsidR="005D2D75" w:rsidRPr="00440B80" w:rsidTr="0081603C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Wejścia wideo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 xml:space="preserve">min. HDMI, VGA, A/V (mini </w:t>
            </w:r>
            <w:proofErr w:type="spellStart"/>
            <w:r w:rsidRPr="00B22280">
              <w:t>jack</w:t>
            </w:r>
            <w:proofErr w:type="spellEnd"/>
            <w:r w:rsidRPr="00B22280">
              <w:t>)</w:t>
            </w:r>
          </w:p>
        </w:tc>
      </w:tr>
      <w:tr w:rsidR="005D2D75" w:rsidRPr="00440B80" w:rsidTr="008160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Wejścia audio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 xml:space="preserve">min. mini </w:t>
            </w:r>
            <w:proofErr w:type="spellStart"/>
            <w:r w:rsidRPr="00B22280">
              <w:t>jack</w:t>
            </w:r>
            <w:proofErr w:type="spellEnd"/>
            <w:r w:rsidRPr="00B22280">
              <w:t xml:space="preserve"> 3.5mm</w:t>
            </w:r>
          </w:p>
        </w:tc>
      </w:tr>
      <w:tr w:rsidR="005D2D75" w:rsidRPr="00440B80" w:rsidTr="0081603C">
        <w:trPr>
          <w:trHeight w:val="8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Wymagania dodatkowe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D75" w:rsidRPr="00B22280" w:rsidRDefault="005D2D75" w:rsidP="0081603C">
            <w:r w:rsidRPr="00B22280">
              <w:t>- min. 2 porty USB,</w:t>
            </w:r>
            <w:r w:rsidRPr="00B22280">
              <w:br/>
              <w:t>- wbudowane głośniki stereo o mocy min. 2x10W,</w:t>
            </w:r>
          </w:p>
          <w:p w:rsidR="005D2D75" w:rsidRPr="00B22280" w:rsidRDefault="005D2D75" w:rsidP="0081603C">
            <w:r w:rsidRPr="00B22280">
              <w:t>- gniazdo LAN RJ-45,</w:t>
            </w:r>
          </w:p>
          <w:p w:rsidR="005D2D75" w:rsidRPr="00B22280" w:rsidRDefault="005D2D75" w:rsidP="0081603C">
            <w:r w:rsidRPr="00B22280">
              <w:t>- bezprzewodowa karta sieciowa min. 802.11 b/g/n,</w:t>
            </w:r>
          </w:p>
          <w:p w:rsidR="005D2D75" w:rsidRPr="00B22280" w:rsidRDefault="005D2D75" w:rsidP="0081603C">
            <w:r w:rsidRPr="00B22280">
              <w:t>- pełne okablowanie do montażu w odległości 10m od komputera,</w:t>
            </w:r>
          </w:p>
          <w:p w:rsidR="005D2D75" w:rsidRPr="00B22280" w:rsidRDefault="005D2D75" w:rsidP="0081603C">
            <w:r w:rsidRPr="00B22280">
              <w:t>- uchwyt ścienny,</w:t>
            </w:r>
          </w:p>
          <w:p w:rsidR="005D2D75" w:rsidRPr="00B22280" w:rsidRDefault="005D2D75" w:rsidP="0081603C">
            <w:r w:rsidRPr="00B22280">
              <w:t>- min. 2 wskaźniki/pisaki,</w:t>
            </w:r>
          </w:p>
          <w:p w:rsidR="005D2D75" w:rsidRPr="00B22280" w:rsidRDefault="005D2D75" w:rsidP="0081603C">
            <w:r w:rsidRPr="00B22280">
              <w:t>- pilot.</w:t>
            </w:r>
          </w:p>
        </w:tc>
      </w:tr>
    </w:tbl>
    <w:p w:rsidR="005D2D75" w:rsidRDefault="005D2D75" w:rsidP="005D2D75"/>
    <w:p w:rsidR="005D2D75" w:rsidRDefault="005D2D75" w:rsidP="005D2D75"/>
    <w:p w:rsidR="005D2D75" w:rsidRDefault="005D2D75" w:rsidP="005D2D75"/>
    <w:p w:rsidR="005D2D75" w:rsidRDefault="005D2D75" w:rsidP="005D2D75"/>
    <w:p w:rsidR="005D2D75" w:rsidRDefault="005D2D75" w:rsidP="005D2D75"/>
    <w:p w:rsidR="005D2D75" w:rsidRDefault="005D2D75" w:rsidP="005D2D75"/>
    <w:p w:rsidR="00936E71" w:rsidRDefault="00936E71"/>
    <w:sectPr w:rsidR="0093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57BE4"/>
    <w:multiLevelType w:val="hybridMultilevel"/>
    <w:tmpl w:val="5EC29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5"/>
    <w:rsid w:val="005D2D75"/>
    <w:rsid w:val="009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2D75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D75"/>
    <w:rPr>
      <w:rFonts w:ascii="Arial" w:eastAsia="Lucida Sans Unicode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2D75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D75"/>
    <w:rPr>
      <w:rFonts w:ascii="Arial" w:eastAsia="Lucida Sans Unicode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2016-12-07T06:59:00Z</dcterms:created>
  <dcterms:modified xsi:type="dcterms:W3CDTF">2016-12-07T07:00:00Z</dcterms:modified>
</cp:coreProperties>
</file>